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B" w:rsidRPr="00C93E58" w:rsidRDefault="009702EB" w:rsidP="00C93E58">
      <w:pPr>
        <w:pStyle w:val="ad"/>
        <w:rPr>
          <w:sz w:val="28"/>
          <w:szCs w:val="28"/>
        </w:rPr>
      </w:pPr>
      <w:r w:rsidRPr="00C93E58">
        <w:rPr>
          <w:sz w:val="28"/>
          <w:szCs w:val="28"/>
        </w:rPr>
        <w:t>РОССИЙСКАЯ ФЕДЕРАЦИЯ</w:t>
      </w:r>
    </w:p>
    <w:p w:rsidR="009702EB" w:rsidRPr="00C93E58" w:rsidRDefault="009702EB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702EB" w:rsidRPr="00C93E58" w:rsidRDefault="009702EB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EB" w:rsidRPr="00C93E58" w:rsidRDefault="009702EB" w:rsidP="00C93E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9702EB" w:rsidRPr="00C93E58" w:rsidRDefault="009702EB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EB" w:rsidRPr="00C93E58" w:rsidRDefault="009702EB" w:rsidP="00C93E58">
      <w:pPr>
        <w:pStyle w:val="1"/>
        <w:rPr>
          <w:sz w:val="28"/>
          <w:szCs w:val="28"/>
        </w:rPr>
      </w:pPr>
      <w:r w:rsidRPr="00C93E58">
        <w:rPr>
          <w:sz w:val="28"/>
          <w:szCs w:val="28"/>
        </w:rPr>
        <w:t xml:space="preserve">АДМИНИСТРАЦИЯ МАМСКО-ЧУЙСКОГО РАЙОНА                                       </w:t>
      </w:r>
    </w:p>
    <w:p w:rsidR="009702EB" w:rsidRPr="00C93E58" w:rsidRDefault="009702EB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EB" w:rsidRPr="00C93E58" w:rsidRDefault="009702EB" w:rsidP="00C93E58">
      <w:pPr>
        <w:pStyle w:val="2"/>
        <w:rPr>
          <w:szCs w:val="28"/>
        </w:rPr>
      </w:pPr>
      <w:r w:rsidRPr="00C93E58">
        <w:rPr>
          <w:szCs w:val="28"/>
        </w:rPr>
        <w:t>ПОСТАНОВЛЕНИЕ</w:t>
      </w:r>
    </w:p>
    <w:p w:rsidR="009702EB" w:rsidRPr="00C93E58" w:rsidRDefault="009702EB" w:rsidP="00C93E58">
      <w:pPr>
        <w:pStyle w:val="2"/>
        <w:rPr>
          <w:szCs w:val="28"/>
        </w:rPr>
      </w:pPr>
    </w:p>
    <w:p w:rsidR="009702EB" w:rsidRPr="00C93E58" w:rsidRDefault="00C93E58" w:rsidP="00C93E58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14 октября 2019</w:t>
      </w:r>
      <w:r w:rsidR="009702EB" w:rsidRPr="00C93E58">
        <w:rPr>
          <w:b w:val="0"/>
          <w:szCs w:val="28"/>
        </w:rPr>
        <w:t xml:space="preserve"> г.  </w:t>
      </w:r>
      <w:r w:rsidR="009702EB" w:rsidRPr="00C93E58">
        <w:rPr>
          <w:b w:val="0"/>
          <w:szCs w:val="28"/>
        </w:rPr>
        <w:tab/>
        <w:t xml:space="preserve">                 п. Мама</w:t>
      </w:r>
      <w:r w:rsidR="009702EB" w:rsidRPr="00C93E58">
        <w:rPr>
          <w:b w:val="0"/>
          <w:szCs w:val="28"/>
        </w:rPr>
        <w:tab/>
        <w:t xml:space="preserve">                    </w:t>
      </w:r>
      <w:r w:rsidR="009702EB" w:rsidRPr="00C93E58">
        <w:rPr>
          <w:b w:val="0"/>
          <w:szCs w:val="28"/>
        </w:rPr>
        <w:tab/>
        <w:t xml:space="preserve">                 № 88</w:t>
      </w:r>
    </w:p>
    <w:p w:rsidR="009702EB" w:rsidRPr="00C93E58" w:rsidRDefault="009702EB" w:rsidP="00C93E58">
      <w:pPr>
        <w:pStyle w:val="ad"/>
        <w:ind w:firstLine="709"/>
        <w:rPr>
          <w:sz w:val="28"/>
          <w:szCs w:val="28"/>
        </w:rPr>
      </w:pPr>
    </w:p>
    <w:p w:rsidR="009702EB" w:rsidRPr="00C93E58" w:rsidRDefault="009702EB" w:rsidP="00C93E58">
      <w:pPr>
        <w:pStyle w:val="ad"/>
        <w:rPr>
          <w:sz w:val="28"/>
          <w:szCs w:val="28"/>
        </w:rPr>
      </w:pPr>
      <w:r w:rsidRPr="00C93E58">
        <w:rPr>
          <w:sz w:val="28"/>
          <w:szCs w:val="28"/>
        </w:rPr>
        <w:t>О МУНИЦИПАЛЬНОЙ ПРОГРАММЕ</w:t>
      </w:r>
    </w:p>
    <w:p w:rsidR="009702EB" w:rsidRPr="00C93E58" w:rsidRDefault="009702EB" w:rsidP="00C93E58">
      <w:pPr>
        <w:pStyle w:val="ad"/>
        <w:rPr>
          <w:sz w:val="28"/>
          <w:szCs w:val="28"/>
        </w:rPr>
      </w:pPr>
      <w:r w:rsidRPr="00C93E58">
        <w:rPr>
          <w:sz w:val="28"/>
          <w:szCs w:val="28"/>
        </w:rPr>
        <w:t>«РАЗВИТИЕ КУЛЬТУРЫ И ДОПОЛНИТЕЛЬНОГО</w:t>
      </w:r>
    </w:p>
    <w:p w:rsidR="009702EB" w:rsidRPr="00C93E58" w:rsidRDefault="009702EB" w:rsidP="00C93E58">
      <w:pPr>
        <w:pStyle w:val="ad"/>
        <w:rPr>
          <w:sz w:val="28"/>
          <w:szCs w:val="28"/>
        </w:rPr>
      </w:pPr>
      <w:r w:rsidRPr="00C93E58">
        <w:rPr>
          <w:sz w:val="28"/>
          <w:szCs w:val="28"/>
        </w:rPr>
        <w:t>ОБРАЗОВАНИЯ В СФЕРЕ МУЗЫКАЛЬНОГО ИСКУССТВА</w:t>
      </w:r>
    </w:p>
    <w:p w:rsidR="009702EB" w:rsidRPr="00C93E58" w:rsidRDefault="009702EB" w:rsidP="00C9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В МАМСКО-ЧУЙСКОМ РАЙОНЕ НА 2018 – 2022 ГОДЫ»</w:t>
      </w:r>
    </w:p>
    <w:p w:rsidR="009702EB" w:rsidRPr="00C93E58" w:rsidRDefault="009702EB" w:rsidP="00C9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9702EB" w:rsidRPr="00C93E58" w:rsidRDefault="009702EB" w:rsidP="00C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Pr="00C93E58" w:rsidRDefault="009702EB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131–ФЗ « Об общих принципах организации местного самоуправления в РФ»,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 № 326-р, администрация Мамско-Чуйского района</w:t>
      </w:r>
    </w:p>
    <w:p w:rsidR="009702EB" w:rsidRPr="00C93E58" w:rsidRDefault="009702EB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Pr="00C93E58" w:rsidRDefault="009702EB" w:rsidP="00C93E58">
      <w:pPr>
        <w:pStyle w:val="ad"/>
        <w:rPr>
          <w:b w:val="0"/>
          <w:sz w:val="28"/>
          <w:szCs w:val="28"/>
        </w:rPr>
      </w:pPr>
      <w:r w:rsidRPr="00C93E58">
        <w:rPr>
          <w:b w:val="0"/>
          <w:sz w:val="28"/>
          <w:szCs w:val="28"/>
        </w:rPr>
        <w:t>ПОСТАНОВЛЯЕТ:</w:t>
      </w:r>
    </w:p>
    <w:p w:rsidR="009702EB" w:rsidRPr="00C93E58" w:rsidRDefault="009702EB" w:rsidP="00C93E58">
      <w:pPr>
        <w:pStyle w:val="ad"/>
        <w:ind w:firstLine="709"/>
        <w:rPr>
          <w:b w:val="0"/>
          <w:sz w:val="28"/>
          <w:szCs w:val="28"/>
        </w:rPr>
      </w:pPr>
    </w:p>
    <w:p w:rsidR="009702EB" w:rsidRPr="00C93E58" w:rsidRDefault="00C93E58" w:rsidP="00C93E5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02EB" w:rsidRPr="00C93E58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и дополнительного образования в сфере музыкального искусства в Мамско-Чуйском районе на 2018-2022 годы» в новой редакции (прилагается).</w:t>
      </w:r>
    </w:p>
    <w:p w:rsidR="009702EB" w:rsidRPr="00C93E58" w:rsidRDefault="009702EB" w:rsidP="00C93E5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Постановление администрации Мамско-Чуйского района от 06.02.2019 г № 27 «Об утверждении муниципальной программы «Развитие культуры и дополнительного образования в сфере музыкального искусства в Мамско – Чуйском районе на 2018 – 2022 годы» считать утратившим силу.</w:t>
      </w:r>
    </w:p>
    <w:p w:rsidR="009702EB" w:rsidRPr="00C93E58" w:rsidRDefault="009702EB" w:rsidP="00C93E5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мэра Мамско-Чуйского района. </w:t>
      </w:r>
    </w:p>
    <w:p w:rsidR="009702EB" w:rsidRPr="00C93E58" w:rsidRDefault="009702EB" w:rsidP="00C93E5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приложении к районной газете «Мамский горняк» «Вертикаль власти» и разместить на официальном сайте муниципального образования Мамско-Чуйского района в сети Интернет.</w:t>
      </w:r>
    </w:p>
    <w:p w:rsidR="009702EB" w:rsidRPr="00C93E58" w:rsidRDefault="009702EB" w:rsidP="00C93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Pr="00C93E58" w:rsidRDefault="009702EB" w:rsidP="00C93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Pr="00C93E58" w:rsidRDefault="009702EB" w:rsidP="00C93E58">
      <w:pPr>
        <w:pStyle w:val="ad"/>
        <w:jc w:val="left"/>
        <w:rPr>
          <w:b w:val="0"/>
          <w:sz w:val="28"/>
          <w:szCs w:val="28"/>
        </w:rPr>
      </w:pPr>
      <w:r w:rsidRPr="00C93E58">
        <w:rPr>
          <w:b w:val="0"/>
          <w:sz w:val="28"/>
          <w:szCs w:val="28"/>
        </w:rPr>
        <w:t xml:space="preserve">      Мэр муниципального образования</w:t>
      </w:r>
    </w:p>
    <w:p w:rsidR="009702EB" w:rsidRPr="00C93E58" w:rsidRDefault="009702EB" w:rsidP="00C93E58">
      <w:pPr>
        <w:pStyle w:val="ad"/>
        <w:jc w:val="left"/>
        <w:rPr>
          <w:b w:val="0"/>
          <w:sz w:val="28"/>
          <w:szCs w:val="28"/>
        </w:rPr>
      </w:pPr>
      <w:r w:rsidRPr="00C93E58">
        <w:rPr>
          <w:b w:val="0"/>
          <w:sz w:val="28"/>
          <w:szCs w:val="28"/>
        </w:rPr>
        <w:t xml:space="preserve">      Мамско-Чуйского района                                                  А.Б.Сергей</w:t>
      </w:r>
    </w:p>
    <w:p w:rsidR="00A4550E" w:rsidRPr="00C93E58" w:rsidRDefault="009702EB" w:rsidP="00C93E58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br w:type="page"/>
      </w:r>
      <w:r w:rsidR="00A4550E" w:rsidRPr="00C93E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65D4" w:rsidRPr="00C93E58" w:rsidRDefault="007B431B" w:rsidP="00C93E58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к</w:t>
      </w:r>
      <w:r w:rsidR="0062439B" w:rsidRPr="00C93E58">
        <w:rPr>
          <w:rFonts w:ascii="Times New Roman" w:hAnsi="Times New Roman" w:cs="Times New Roman"/>
          <w:sz w:val="28"/>
          <w:szCs w:val="28"/>
        </w:rPr>
        <w:t xml:space="preserve"> </w:t>
      </w:r>
      <w:r w:rsidR="008E76FC" w:rsidRPr="00C93E58">
        <w:rPr>
          <w:rFonts w:ascii="Times New Roman" w:hAnsi="Times New Roman" w:cs="Times New Roman"/>
          <w:sz w:val="28"/>
          <w:szCs w:val="28"/>
        </w:rPr>
        <w:t>п</w:t>
      </w:r>
      <w:r w:rsidR="002565D4" w:rsidRPr="00C93E58">
        <w:rPr>
          <w:rFonts w:ascii="Times New Roman" w:hAnsi="Times New Roman" w:cs="Times New Roman"/>
          <w:sz w:val="28"/>
          <w:szCs w:val="28"/>
        </w:rPr>
        <w:t>остановлени</w:t>
      </w:r>
      <w:r w:rsidR="0062439B" w:rsidRPr="00C93E58">
        <w:rPr>
          <w:rFonts w:ascii="Times New Roman" w:hAnsi="Times New Roman" w:cs="Times New Roman"/>
          <w:sz w:val="28"/>
          <w:szCs w:val="28"/>
        </w:rPr>
        <w:t>ю</w:t>
      </w:r>
      <w:r w:rsidR="002565D4" w:rsidRPr="00C93E58">
        <w:rPr>
          <w:rFonts w:ascii="Times New Roman" w:hAnsi="Times New Roman" w:cs="Times New Roman"/>
          <w:sz w:val="28"/>
          <w:szCs w:val="28"/>
        </w:rPr>
        <w:t xml:space="preserve"> администрации Мамско-Чуйского района</w:t>
      </w:r>
    </w:p>
    <w:p w:rsidR="00FB26B7" w:rsidRPr="00C93E58" w:rsidRDefault="00BB340C" w:rsidP="00C93E58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от </w:t>
      </w:r>
      <w:r w:rsidR="00293F3E" w:rsidRPr="00C93E58">
        <w:rPr>
          <w:rFonts w:ascii="Times New Roman" w:hAnsi="Times New Roman" w:cs="Times New Roman"/>
          <w:sz w:val="28"/>
          <w:szCs w:val="28"/>
        </w:rPr>
        <w:t>14 октября 2019г   №88</w:t>
      </w:r>
    </w:p>
    <w:p w:rsidR="00FB26B7" w:rsidRPr="00C93E58" w:rsidRDefault="00FB26B7" w:rsidP="00C93E58">
      <w:pPr>
        <w:pStyle w:val="ConsPlusNormal"/>
        <w:widowControl/>
        <w:ind w:left="52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757" w:rsidRPr="00C93E58" w:rsidRDefault="00E60757" w:rsidP="00C93E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565D4" w:rsidRPr="00C93E58" w:rsidRDefault="00E60757" w:rsidP="00C93E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5D4" w:rsidRPr="00C93E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93E58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ДОПОЛНИТЕЛЬНОГО ОБРАЗОВАНИЯ В СФЕРЕ</w:t>
      </w:r>
      <w:r w:rsidR="008E76FC"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</w:t>
      </w:r>
      <w:r w:rsidR="004F1DCA"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В МАМСКО – ЧУЙСКОМ РАЙОНЕ</w:t>
      </w:r>
      <w:r w:rsidR="008E76FC"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DCA" w:rsidRPr="00C93E5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EE45C9" w:rsidRPr="00C93E58">
        <w:rPr>
          <w:rFonts w:ascii="Times New Roman" w:hAnsi="Times New Roman" w:cs="Times New Roman"/>
          <w:b/>
          <w:bCs/>
          <w:sz w:val="28"/>
          <w:szCs w:val="28"/>
        </w:rPr>
        <w:t>18 – 2022</w:t>
      </w:r>
      <w:r w:rsidR="004F1DCA"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2565D4"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65D4" w:rsidRPr="00C93E58" w:rsidRDefault="002565D4" w:rsidP="00C93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5D4" w:rsidRPr="00C93E58" w:rsidRDefault="008E76FC" w:rsidP="00C93E5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2565D4" w:rsidRPr="00C93E58" w:rsidRDefault="002565D4" w:rsidP="00C93E5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201"/>
      </w:tblGrid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201</w:t>
            </w:r>
            <w:r w:rsidR="00EE45C9" w:rsidRPr="00C93E58">
              <w:rPr>
                <w:rFonts w:ascii="Times New Roman" w:hAnsi="Times New Roman" w:cs="Times New Roman"/>
                <w:sz w:val="28"/>
                <w:szCs w:val="28"/>
              </w:rPr>
              <w:t>8- 2022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являющийся ответственным за разработку и реализацию программы      </w:t>
            </w:r>
          </w:p>
        </w:tc>
        <w:tc>
          <w:tcPr>
            <w:tcW w:w="6201" w:type="dxa"/>
            <w:vAlign w:val="center"/>
          </w:tcPr>
          <w:p w:rsidR="008E76FC" w:rsidRPr="00C93E58" w:rsidRDefault="004F1DCA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культуры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библиотечная система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Мамско-Чуйского района – Ц</w:t>
            </w:r>
            <w:r w:rsidR="00C93E58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районная </w:t>
            </w:r>
            <w:bookmarkStart w:id="0" w:name="_GoBack"/>
            <w:bookmarkEnd w:id="0"/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(далее – МКУК «ЦБС Мамско – Чуйского района – ЦРБ»)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58D3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E76FC" w:rsidRPr="00C93E58" w:rsidRDefault="00CF58D3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культуры «Районный культурно – досуговый цент</w:t>
            </w:r>
            <w:r w:rsidR="00346799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р «Победа» (далее -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  <w:r w:rsidR="00346799" w:rsidRPr="00C93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799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565D4" w:rsidRPr="00C93E58" w:rsidRDefault="00346799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казенное образовательное учреждение дополнительного образования «Детская Музыкальная Школа п. Мама» (далее - 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-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муниципальных учреждений культуры (далее -  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B55C9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«ЦБ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МУК»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        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</w:t>
            </w:r>
            <w:r w:rsidR="00B55C9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МКОУ ДО «ДМШ п. Мама», МКУ «ЦБ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МУК»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Развитие культуры Мамско-Чуйского района,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благоприятных условий для совершенствования системы информационно-библиотечного обслуживания в Мамско – Чуйском  районе.</w:t>
            </w:r>
          </w:p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качества библиотечного обслуживания.</w:t>
            </w:r>
          </w:p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Пополнение, обеспечения сохранности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библиотечного фонда.</w:t>
            </w:r>
          </w:p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="008E76F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современных условий для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хранения, изучения, экспонирования и популяризации музейных фондов.</w:t>
            </w:r>
          </w:p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Реализация мероприятия направленных на повышение квалификации и укрепление кадров. 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6. Создание благоприятных условий для совершенствования культуры в Мамско-Чуйском районе.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 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района.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8. Совершенствование форм и методов культурно-досуговой деятельности.</w:t>
            </w:r>
          </w:p>
          <w:p w:rsidR="002565D4" w:rsidRPr="00C93E58" w:rsidRDefault="002565D4" w:rsidP="00C93E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9. Стимулирование развития жанров тра</w:t>
            </w:r>
            <w:r w:rsidR="008E76FC" w:rsidRPr="00C93E58">
              <w:rPr>
                <w:rFonts w:ascii="Times New Roman" w:hAnsi="Times New Roman" w:cs="Times New Roman"/>
                <w:sz w:val="28"/>
                <w:szCs w:val="28"/>
              </w:rPr>
              <w:t>диционного народного творчества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10. Повышение качества предоставляемых услуг  учреждений МКУК РКДЦ «Победа».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11. Сохранение и распространение культурных ценностей на территории Мамско – Чуйского района.</w:t>
            </w:r>
          </w:p>
          <w:p w:rsidR="002565D4" w:rsidRPr="00C93E58" w:rsidRDefault="002565D4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12. Реализовать дополнительные общеобразовательные программы в области музыкального искусства.</w:t>
            </w:r>
          </w:p>
          <w:p w:rsidR="002565D4" w:rsidRPr="00C93E58" w:rsidRDefault="002565D4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13. Реализовать дополнительные предпрофессиональные и общеразвивающие  программы в области музыкального искусства.</w:t>
            </w:r>
          </w:p>
          <w:p w:rsidR="002565D4" w:rsidRPr="00C93E58" w:rsidRDefault="002565D4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14. Формировать познавательную активность, умение приобретать и творчески применять полученные знания.</w:t>
            </w:r>
          </w:p>
          <w:p w:rsidR="002565D4" w:rsidRPr="00C93E58" w:rsidRDefault="002565D4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15. Выявлять и поддерживать одаренных детей.</w:t>
            </w:r>
          </w:p>
          <w:p w:rsidR="002565D4" w:rsidRPr="00C93E58" w:rsidRDefault="002565D4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16.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      </w:r>
          </w:p>
          <w:p w:rsidR="002565D4" w:rsidRPr="00C93E58" w:rsidRDefault="002565D4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18. Повышать уровень квалификации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кадров посредством участия преподавателей в КПК, мастер-классах, семинарах различного уровня.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19. Энергосбережение и повышение энергетической эффективности.</w:t>
            </w:r>
          </w:p>
          <w:p w:rsidR="002565D4" w:rsidRPr="00C93E58" w:rsidRDefault="002565D4" w:rsidP="00C93E58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20. Улучшение условий и охраны труда.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201" w:type="dxa"/>
            <w:vAlign w:val="center"/>
          </w:tcPr>
          <w:p w:rsidR="002565D4" w:rsidRPr="00C93E58" w:rsidRDefault="00E25A11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дела, информационно-библиотечного обслуживания, музейного дела в Мамско-Чуйском районе» на 201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8 - 2022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«Развитие культурно-досуговой деятельности в Мамско-Чуйском районе» на 201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565D4" w:rsidRPr="00C93E58" w:rsidRDefault="002565D4" w:rsidP="00C93E58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«Сохранение и развитие дополнительного образования в сфере музыкального искусства в  муниципальном образовании «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Мамско-Чуйский  район» на 201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1904" w:rsidRPr="00C9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D4" w:rsidRPr="00C93E58" w:rsidRDefault="002565D4" w:rsidP="00C93E58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«Оказание поддержки учреждениям образования, культуры  в решении финансово-хозяйственных задач в Мамско-Чуйском районе» на 201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1904" w:rsidRPr="00C9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D4" w:rsidRPr="00C93E58" w:rsidRDefault="002565D4" w:rsidP="00C93E58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в учреждениях культуры и дополнительного образования в сфере музыкального искусства» на 201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1904" w:rsidRPr="00C9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D4" w:rsidRPr="00C93E58" w:rsidRDefault="002565D4" w:rsidP="00C93E58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201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25A11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проведённых мероприятий в МКУК «ЦБС Мамско-Чуйского района – ЦРБ».   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Посещаемость  мероприятий в МКУК «ЦБС Мамско-Чуйского района – ЦРБ».   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музейных предметов. </w:t>
            </w:r>
          </w:p>
          <w:p w:rsidR="002565D4" w:rsidRPr="00C93E58" w:rsidRDefault="002565D4" w:rsidP="00C93E58">
            <w:pPr>
              <w:pStyle w:val="a4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культурно-массовых мероприятий в учреждениях МКУК РКДЦ «Победа».</w:t>
            </w:r>
          </w:p>
          <w:p w:rsidR="002565D4" w:rsidRPr="00C93E58" w:rsidRDefault="002565D4" w:rsidP="00C93E58">
            <w:pPr>
              <w:pStyle w:val="a4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учреждений МКУК РКДЦ «Победа».</w:t>
            </w:r>
          </w:p>
          <w:p w:rsidR="002565D4" w:rsidRPr="00C93E58" w:rsidRDefault="002565D4" w:rsidP="00C93E58">
            <w:pPr>
              <w:pStyle w:val="a4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клубных формирований, любительских объединений учреждений МКУК РКДЦ «Победа».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 в учреждениях МКУК РКДЦ «Победа».</w:t>
            </w:r>
          </w:p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9. Доля учащихся, принявших участие в конкурсах, фестивалях различного уровня.</w:t>
            </w:r>
          </w:p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10. Доля учащихся, занявших призовые места на конкурсах, фестивалях различного уровня.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269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Доля преподавателей ДМШ, повысивших квалификацию.</w:t>
            </w:r>
          </w:p>
        </w:tc>
      </w:tr>
      <w:tr w:rsidR="002565D4" w:rsidRPr="00C93E58" w:rsidTr="007E3CCF"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программы     </w:t>
            </w:r>
            <w:r w:rsidR="009702EB" w:rsidRPr="00C93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1AF7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90717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B61AF7" w:rsidRPr="00C93E58">
              <w:rPr>
                <w:rFonts w:ascii="Times New Roman" w:hAnsi="Times New Roman" w:cs="Times New Roman"/>
                <w:sz w:val="28"/>
                <w:szCs w:val="28"/>
              </w:rPr>
              <w:t>п/программы, )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2646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 Всего –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204964,3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руб., в т.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ч.: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районный бюджет </w:t>
            </w:r>
            <w:r w:rsidR="00DE30F7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0717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200711,2</w:t>
            </w:r>
            <w:r w:rsidR="00DE16D6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платные услуги –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4191,9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FD68CD" w:rsidRPr="00C93E58" w:rsidRDefault="00FD68CD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 –</w:t>
            </w:r>
            <w:r w:rsidR="00B75408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9,6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75408" w:rsidRPr="00C93E58" w:rsidRDefault="00B7540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 –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51,6</w:t>
            </w:r>
            <w:r w:rsidR="00110AF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565D4" w:rsidRPr="00C93E58" w:rsidRDefault="00703B90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DE16D6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49903,7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руб., в т.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ч.: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- районный бюджет – </w:t>
            </w:r>
            <w:r w:rsidR="00DE16D6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48978,7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платные услуги – </w:t>
            </w:r>
            <w:r w:rsidR="00DE16D6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917,1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D354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9D354D" w:rsidRPr="00C93E58" w:rsidRDefault="009D354D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 – </w:t>
            </w:r>
            <w:r w:rsidR="00703B9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03B90" w:rsidRPr="00C93E58" w:rsidRDefault="00703B90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 – 4,1 тыс. руб.</w:t>
            </w:r>
          </w:p>
          <w:p w:rsidR="002565D4" w:rsidRPr="00C93E58" w:rsidRDefault="00A813FD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</w:t>
            </w:r>
            <w:r w:rsidR="004419D2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37,8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руб., в т.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ч.: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- районный бюджет –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платные услуги – </w:t>
            </w:r>
            <w:r w:rsidR="000F4A7A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1096,8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0F4A7A" w:rsidRPr="00C93E58" w:rsidRDefault="000F4A7A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 – 5,8тыс. руб.</w:t>
            </w:r>
          </w:p>
          <w:p w:rsidR="000F4A7A" w:rsidRPr="00C93E58" w:rsidRDefault="000F4A7A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 – 47,5 тыс. руб.</w:t>
            </w:r>
          </w:p>
          <w:p w:rsidR="002565D4" w:rsidRPr="00C93E58" w:rsidRDefault="00A813FD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–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36545,9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руб., в т.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ч.: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- районный бюджет – </w:t>
            </w:r>
            <w:r w:rsidR="00A813F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35819,9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платные услуги – </w:t>
            </w:r>
            <w:r w:rsidR="00A813F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726,0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D65BFA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813F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– </w:t>
            </w:r>
            <w:r w:rsidR="00A813F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36061,8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руб., в т.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ч.: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- районный бюджет – </w:t>
            </w:r>
            <w:r w:rsidR="00A813F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35335,8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платные услуги – </w:t>
            </w:r>
            <w:r w:rsidR="00A813F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726,0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565D4" w:rsidRPr="00C93E58" w:rsidRDefault="0092108C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Всего –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36061,8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руб., в т.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ч.:</w:t>
            </w:r>
          </w:p>
          <w:p w:rsidR="002565D4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- районный бюджет – </w:t>
            </w:r>
            <w:r w:rsidR="0092108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35335,8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D65BFA" w:rsidRPr="00C93E58" w:rsidRDefault="002565D4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платные услуги – </w:t>
            </w:r>
            <w:r w:rsidR="0092108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726,0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4635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565D4" w:rsidRPr="00C93E58" w:rsidTr="007E3CCF">
        <w:trPr>
          <w:trHeight w:val="350"/>
        </w:trPr>
        <w:tc>
          <w:tcPr>
            <w:tcW w:w="3511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конечные  результаты   реализации программы                                </w:t>
            </w:r>
          </w:p>
        </w:tc>
        <w:tc>
          <w:tcPr>
            <w:tcW w:w="6201" w:type="dxa"/>
            <w:vAlign w:val="center"/>
          </w:tcPr>
          <w:p w:rsidR="002565D4" w:rsidRPr="00C93E58" w:rsidRDefault="002565D4" w:rsidP="00C93E58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проведённых мероприятий</w:t>
            </w:r>
            <w:r w:rsidR="006762B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Посещаемость  мероприятий –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33714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наименований библиографических записей, включённых в электронный каталог –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36633</w:t>
            </w:r>
          </w:p>
          <w:p w:rsidR="002565D4" w:rsidRPr="00C93E58" w:rsidRDefault="002565D4" w:rsidP="00C93E58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музейных предметов</w:t>
            </w:r>
            <w:r w:rsidR="00B17735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  <w:p w:rsidR="002565D4" w:rsidRPr="00C93E58" w:rsidRDefault="002565D4" w:rsidP="00C93E58">
            <w:pPr>
              <w:pStyle w:val="a4"/>
              <w:numPr>
                <w:ilvl w:val="0"/>
                <w:numId w:val="6"/>
              </w:numPr>
              <w:tabs>
                <w:tab w:val="left" w:pos="274"/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</w:t>
            </w:r>
            <w:r w:rsidR="00637D60" w:rsidRPr="00C93E58">
              <w:rPr>
                <w:rFonts w:ascii="Times New Roman" w:hAnsi="Times New Roman" w:cs="Times New Roman"/>
                <w:sz w:val="28"/>
                <w:szCs w:val="28"/>
              </w:rPr>
              <w:t>ий -</w:t>
            </w:r>
            <w:r w:rsidR="000C5937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B271A" w:rsidRPr="00C93E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2565D4" w:rsidRPr="00C93E58" w:rsidRDefault="00D336A8" w:rsidP="00C93E58">
            <w:pPr>
              <w:pStyle w:val="a4"/>
              <w:tabs>
                <w:tab w:val="left" w:pos="274"/>
                <w:tab w:val="left" w:pos="321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у</w:t>
            </w:r>
            <w:r w:rsidR="000200C2" w:rsidRPr="00C93E58">
              <w:rPr>
                <w:rFonts w:ascii="Times New Roman" w:hAnsi="Times New Roman" w:cs="Times New Roman"/>
                <w:sz w:val="28"/>
                <w:szCs w:val="28"/>
              </w:rPr>
              <w:t>частников клубных формирований</w:t>
            </w:r>
            <w:r w:rsidR="000C5937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D60" w:rsidRPr="00C93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937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271A" w:rsidRPr="00C93E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565D4" w:rsidRPr="00C93E58" w:rsidRDefault="00D336A8" w:rsidP="00C93E58">
            <w:pPr>
              <w:pStyle w:val="a4"/>
              <w:tabs>
                <w:tab w:val="left" w:pos="27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формирований, любительских объединений –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71A" w:rsidRPr="00C93E5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2565D4" w:rsidRPr="00C93E58" w:rsidRDefault="00D336A8" w:rsidP="00C93E58">
            <w:pPr>
              <w:pStyle w:val="a3"/>
              <w:tabs>
                <w:tab w:val="left" w:pos="32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мероприятий – </w:t>
            </w:r>
            <w:r w:rsidR="003F21B0" w:rsidRPr="00C93E58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  <w:r w:rsidR="00FB271A" w:rsidRPr="00C93E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9. Доля учащихся, принявших участие в конкурсах, фестивалях различного уровня – </w:t>
            </w:r>
            <w:r w:rsidR="003D32EA" w:rsidRPr="00C93E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10. Доля учащихся, занявших призовые места на конкурсах</w:t>
            </w:r>
            <w:r w:rsidR="00001D06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, фестивалях различного уровня 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2565D4" w:rsidRPr="00C93E58" w:rsidRDefault="0019239E" w:rsidP="00C93E58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Доля преподавателей ДМШ, повысивших квалификацию  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2565D4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2565D4" w:rsidRPr="00C93E58" w:rsidRDefault="002565D4" w:rsidP="00C9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5D4" w:rsidRPr="00C93E58" w:rsidRDefault="002565D4" w:rsidP="00C93E5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ее реш</w:t>
      </w:r>
      <w:r w:rsidR="008E76FC" w:rsidRPr="00C93E58">
        <w:rPr>
          <w:rFonts w:ascii="Times New Roman" w:hAnsi="Times New Roman" w:cs="Times New Roman"/>
          <w:b/>
          <w:bCs/>
          <w:sz w:val="28"/>
          <w:szCs w:val="28"/>
        </w:rPr>
        <w:t>ения программно-целевым методом</w:t>
      </w:r>
    </w:p>
    <w:p w:rsidR="007E3CCF" w:rsidRPr="00C93E58" w:rsidRDefault="007E3CCF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Муниципальные казённые учреждения культуры и дополнительного образования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Базовым ресурсом, на основе которого оказываются услуги в сфере культуры на территории муниципального образования Мамско-Чуйского района, являются учреждения культурно-досугового типа, библиотеки.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сеть муниципальных учреждений культуры включает в себя МКУ «Централизованная бухгалтерия муниципальных учреждений культуры», МКУК Районный культурно-досуговый центр «Победа», МКУК «Централизованная библиотечная система Мамско-Чуйского района – Центральная районная библиотека» МКОУ ДО «Детская музыкальная школа п. Мама».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и расширения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рынка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потребления услуг в сфере культуры.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Требуется финансовая поддержка самодеятельных творческих коллективов, которые представляют Мамско-Чуйский район на региональных, всероссийских конкурсах и фестивалях.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Нужны новые подходы в развитии информационно-библиотечного обслуживания населения. В стремительно развивающемся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>информационном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>пространстве библиотеки должны стать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«электронным окном»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7E3CCF" w:rsidRPr="00C93E58">
        <w:rPr>
          <w:rFonts w:ascii="Times New Roman" w:hAnsi="Times New Roman" w:cs="Times New Roman"/>
          <w:sz w:val="28"/>
          <w:szCs w:val="28"/>
          <w:lang w:eastAsia="ru-RU"/>
        </w:rPr>
        <w:t>е существующих в Мамско-Чуйском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в отрасли «Культура» проблем требуют применения программного метода и дополнительного финансирования отрасли. 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«распыление».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культуры</w:t>
      </w:r>
      <w:r w:rsidRPr="00C93E58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в сфере музыкального искусства </w:t>
      </w:r>
      <w:r w:rsidR="007E3CCF" w:rsidRPr="00C93E58">
        <w:rPr>
          <w:rFonts w:ascii="Times New Roman" w:hAnsi="Times New Roman" w:cs="Times New Roman"/>
          <w:sz w:val="28"/>
          <w:szCs w:val="28"/>
        </w:rPr>
        <w:t>в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Мамско-Чуйском районе» направлена на создание условий для дальнейшего устойчивого развития культуры и искусства муниципального образования Мамско-Чуйского района, на достижение социально значимых результатов.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В сфере реализации Программы существуют ограничения (риски), которые могут повлиять на ее выполнение.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 рискам реализации Программы следует отнести следующие: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1) Финансовые риски.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Финансовые риски относятся к наиболее важным. Любое сокращение финансирования со стороны районного и регионального бюджетов повлечет неисполнение мероприятий программы, и как следствие, её невыполнение.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 финансовым рискам также относятся неэффективное и нерациональное использование ресурсов программы.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2) Законодательные риски могут возникнуть при изменении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3) Риск возникновения обстоятельств непреодолимой силы, в том числе природных и техногенных катастроф и катаклизмов, что может привести </w:t>
      </w:r>
      <w:r w:rsidR="009702EB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к существенному снижению уровня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состояния учреждений культуры муниципального образования Мамско-Чуйского района, а также потребовать концентрации средств районного бюджета на преодоление последствий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таких катастроф. На качественном уровне такой риск для программы можно оценить как умеренный. </w:t>
      </w:r>
      <w:r w:rsidRPr="00C93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　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Перечисленные выше риски реализации Программы «Развитие культуры</w:t>
      </w:r>
      <w:r w:rsidRPr="00C93E58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в сфере музыкального искусства в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Мамско-Чуйском районе» </w:t>
      </w:r>
      <w:r w:rsidRPr="00C93E58">
        <w:rPr>
          <w:rFonts w:ascii="Times New Roman" w:hAnsi="Times New Roman" w:cs="Times New Roman"/>
          <w:sz w:val="28"/>
          <w:szCs w:val="28"/>
        </w:rPr>
        <w:t xml:space="preserve">на </w:t>
      </w:r>
      <w:r w:rsidR="008C48B6" w:rsidRPr="00C93E58">
        <w:rPr>
          <w:rFonts w:ascii="Times New Roman" w:hAnsi="Times New Roman" w:cs="Times New Roman"/>
          <w:sz w:val="28"/>
          <w:szCs w:val="28"/>
        </w:rPr>
        <w:t>2018 – 2022</w:t>
      </w:r>
      <w:r w:rsidRPr="00C93E5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Мамско-Чуйского района могут повлечь: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2) нарушение единого информационного и культурного пространства;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3) потерю квалифицированных кадров;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В период реализации Программы планируется внесение изменений в нормативные правовые акты. Это возможно повлечет за собой корректировку поставленных целей.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2565D4" w:rsidRPr="00C93E58" w:rsidRDefault="002565D4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2565D4" w:rsidRPr="00C93E58" w:rsidRDefault="002565D4" w:rsidP="00C93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E76FC" w:rsidRPr="00C93E58" w:rsidRDefault="008E76FC" w:rsidP="00C93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D4" w:rsidRPr="00C93E58" w:rsidRDefault="002565D4" w:rsidP="00C93E5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Цели и задачи, целевые показат</w:t>
      </w:r>
      <w:r w:rsidR="007E3CCF" w:rsidRPr="00C93E58">
        <w:rPr>
          <w:rFonts w:ascii="Times New Roman" w:hAnsi="Times New Roman" w:cs="Times New Roman"/>
          <w:b/>
          <w:bCs/>
          <w:sz w:val="28"/>
          <w:szCs w:val="28"/>
        </w:rPr>
        <w:t>ели, сроки реализации программы</w:t>
      </w:r>
    </w:p>
    <w:p w:rsidR="007E3CCF" w:rsidRPr="00C93E58" w:rsidRDefault="007E3CCF" w:rsidP="00C93E58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65D4" w:rsidRPr="00C93E58" w:rsidRDefault="002565D4" w:rsidP="00C9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Pr="00C93E58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информационно-библиотечного обслуживания, сохранности и пополнения музейного и библиотечного фонда, деятельности по оказанию услуг в </w:t>
      </w:r>
      <w:r w:rsidRPr="00C93E58">
        <w:rPr>
          <w:rFonts w:ascii="Times New Roman" w:hAnsi="Times New Roman" w:cs="Times New Roman"/>
          <w:sz w:val="28"/>
          <w:szCs w:val="28"/>
        </w:rPr>
        <w:lastRenderedPageBreak/>
        <w:t>организации досуга жителей Мамско-Чуйского района, поддержка и развитие жанров традиционного народного творчества, обеспечение доступности и повышение качества образования в сфере музыкального искусства.</w:t>
      </w:r>
    </w:p>
    <w:p w:rsidR="002565D4" w:rsidRPr="00C93E58" w:rsidRDefault="002565D4" w:rsidP="00C9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цели программы предполагается за счет решения следующих задач:    </w:t>
      </w:r>
    </w:p>
    <w:p w:rsidR="002565D4" w:rsidRPr="00C93E58" w:rsidRDefault="002565D4" w:rsidP="00C93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1. Создание благоприятных условий для совершенствования системы информационно-библиотечного обслуживания в Мамско–Чуйском  районе;</w:t>
      </w:r>
    </w:p>
    <w:p w:rsidR="002565D4" w:rsidRPr="00C93E58" w:rsidRDefault="002565D4" w:rsidP="00C93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2. Повышение качества библиотечного обслуживания;</w:t>
      </w:r>
    </w:p>
    <w:p w:rsidR="002565D4" w:rsidRPr="00C93E58" w:rsidRDefault="002565D4" w:rsidP="00C93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3. Пополнение, обеспечения сохранности библиотечного фонда;</w:t>
      </w:r>
    </w:p>
    <w:p w:rsidR="002565D4" w:rsidRPr="00C93E58" w:rsidRDefault="002565D4" w:rsidP="00C93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4. Создание современных условий для хранения, изучения, экспонирования и популяризации музейных фондов;</w:t>
      </w:r>
    </w:p>
    <w:p w:rsidR="002565D4" w:rsidRPr="00C93E58" w:rsidRDefault="002565D4" w:rsidP="00C93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5. Реализация мероприятия направленных на повышение квалификации и укрепление кадров;</w:t>
      </w:r>
    </w:p>
    <w:p w:rsidR="002565D4" w:rsidRPr="00C93E58" w:rsidRDefault="002565D4" w:rsidP="00C93E58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6. Создание благоприятных условий для совершенствования культуры в Мамско-Чуйском районе;</w:t>
      </w:r>
    </w:p>
    <w:p w:rsidR="002565D4" w:rsidRPr="00C93E58" w:rsidRDefault="002565D4" w:rsidP="00C93E58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7. 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</w:r>
    </w:p>
    <w:p w:rsidR="002565D4" w:rsidRPr="00C93E58" w:rsidRDefault="002565D4" w:rsidP="00C93E58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8. Совершенствование форм и методов работы учреждения по вовлечению населения в клубные формирования;</w:t>
      </w:r>
    </w:p>
    <w:p w:rsidR="002565D4" w:rsidRPr="00C93E58" w:rsidRDefault="002565D4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9. Стимулирование развития жанров традиционного народного творчества;</w:t>
      </w:r>
    </w:p>
    <w:p w:rsidR="002565D4" w:rsidRPr="00C93E58" w:rsidRDefault="002565D4" w:rsidP="00C93E58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10. Повышение </w:t>
      </w:r>
      <w:r w:rsidR="00C93E58" w:rsidRPr="00C93E58">
        <w:rPr>
          <w:rFonts w:ascii="Times New Roman" w:hAnsi="Times New Roman" w:cs="Times New Roman"/>
          <w:sz w:val="28"/>
          <w:szCs w:val="28"/>
        </w:rPr>
        <w:t xml:space="preserve">качества предоставляемых услуг </w:t>
      </w:r>
      <w:r w:rsidRPr="00C93E58">
        <w:rPr>
          <w:rFonts w:ascii="Times New Roman" w:hAnsi="Times New Roman" w:cs="Times New Roman"/>
          <w:sz w:val="28"/>
          <w:szCs w:val="28"/>
        </w:rPr>
        <w:t>учреждений МКУК РКДЦ «Победа»;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11. Сохранение и распространение культурных ценностей на территории Мамско–Чуйского района.</w:t>
      </w:r>
    </w:p>
    <w:p w:rsidR="002565D4" w:rsidRPr="00C93E58" w:rsidRDefault="002565D4" w:rsidP="00C93E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12. Реализовать дополнительные общеобразовательные программы в области музыкального искусства.</w:t>
      </w:r>
    </w:p>
    <w:p w:rsidR="002565D4" w:rsidRPr="00C93E58" w:rsidRDefault="002565D4" w:rsidP="00C93E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13. Реализовать дополнительные предпроф</w:t>
      </w:r>
      <w:r w:rsidR="00C93E58" w:rsidRPr="00C93E58">
        <w:rPr>
          <w:sz w:val="28"/>
          <w:szCs w:val="28"/>
        </w:rPr>
        <w:t xml:space="preserve">ессиональные и общеразвивающие </w:t>
      </w:r>
      <w:r w:rsidRPr="00C93E58">
        <w:rPr>
          <w:sz w:val="28"/>
          <w:szCs w:val="28"/>
        </w:rPr>
        <w:t>программы в области музыкального искусства.</w:t>
      </w:r>
    </w:p>
    <w:p w:rsidR="002565D4" w:rsidRPr="00C93E58" w:rsidRDefault="002565D4" w:rsidP="00C93E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14. Формировать познавательную активность, умение приобретать и творчески применять полученные знания.</w:t>
      </w:r>
    </w:p>
    <w:p w:rsidR="002565D4" w:rsidRPr="00C93E58" w:rsidRDefault="002565D4" w:rsidP="00C93E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15. Выявлять и поддерживать одаренных детей.</w:t>
      </w:r>
    </w:p>
    <w:p w:rsidR="002565D4" w:rsidRPr="00C93E58" w:rsidRDefault="002565D4" w:rsidP="00C93E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16.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</w:r>
    </w:p>
    <w:p w:rsidR="002565D4" w:rsidRPr="00C93E58" w:rsidRDefault="002565D4" w:rsidP="00C93E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</w:r>
    </w:p>
    <w:p w:rsidR="002565D4" w:rsidRPr="00C93E58" w:rsidRDefault="002565D4" w:rsidP="00C93E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18.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программы рассчитан на период </w:t>
      </w:r>
      <w:r w:rsidR="008C48B6" w:rsidRPr="00C93E58">
        <w:rPr>
          <w:rFonts w:ascii="Times New Roman" w:hAnsi="Times New Roman" w:cs="Times New Roman"/>
          <w:sz w:val="28"/>
          <w:szCs w:val="28"/>
        </w:rPr>
        <w:t>2018 – 2022</w:t>
      </w:r>
      <w:r w:rsidRPr="00C93E5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565D4" w:rsidRPr="00C93E58" w:rsidRDefault="002565D4" w:rsidP="00C93E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91"/>
        <w:gridCol w:w="992"/>
        <w:gridCol w:w="993"/>
        <w:gridCol w:w="992"/>
        <w:gridCol w:w="992"/>
        <w:gridCol w:w="992"/>
        <w:gridCol w:w="958"/>
      </w:tblGrid>
      <w:tr w:rsidR="00FB26B7" w:rsidRPr="00C93E58" w:rsidTr="00913ED0">
        <w:trPr>
          <w:trHeight w:val="227"/>
        </w:trPr>
        <w:tc>
          <w:tcPr>
            <w:tcW w:w="567" w:type="dxa"/>
            <w:vMerge w:val="restart"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91" w:type="dxa"/>
            <w:vMerge w:val="restart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927" w:type="dxa"/>
            <w:gridSpan w:val="5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целевых показателей</w:t>
            </w:r>
          </w:p>
        </w:tc>
      </w:tr>
      <w:tr w:rsidR="00FB26B7" w:rsidRPr="00C93E58" w:rsidTr="00913ED0">
        <w:tc>
          <w:tcPr>
            <w:tcW w:w="567" w:type="dxa"/>
            <w:vMerge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993289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993289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565D4" w:rsidRPr="00C93E58" w:rsidRDefault="00993289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2565D4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2565D4" w:rsidRPr="00C93E58" w:rsidRDefault="00993289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565D4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58" w:type="dxa"/>
          </w:tcPr>
          <w:p w:rsidR="002565D4" w:rsidRPr="00C93E58" w:rsidRDefault="00993289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2565D4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FB26B7" w:rsidRPr="00C93E58" w:rsidTr="00913ED0">
        <w:tc>
          <w:tcPr>
            <w:tcW w:w="9677" w:type="dxa"/>
            <w:gridSpan w:val="8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культурно-досуговой деятельности в Мамско-Чуйском районе» на </w:t>
            </w:r>
            <w:r w:rsidR="00993289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352E5D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3289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52E5D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3289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</w:tr>
      <w:tr w:rsidR="00FB26B7" w:rsidRPr="00C93E58" w:rsidTr="00913ED0">
        <w:tc>
          <w:tcPr>
            <w:tcW w:w="9677" w:type="dxa"/>
            <w:gridSpan w:val="8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библиотечного дела, информационно-библиотечного обслуживания, музейного дела в Мамско-Чуйском районе» на </w:t>
            </w:r>
            <w:r w:rsidR="00352E5D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2018 - 2022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  <w:vAlign w:val="center"/>
          </w:tcPr>
          <w:p w:rsidR="002565D4" w:rsidRPr="00C93E58" w:rsidRDefault="002565D4" w:rsidP="00C93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проведённых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2565D4" w:rsidRPr="00C93E58" w:rsidRDefault="007E48A2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  <w:vAlign w:val="center"/>
          </w:tcPr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 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2565D4" w:rsidRPr="00C93E58" w:rsidRDefault="00B17735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E48A2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6320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6360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  <w:vAlign w:val="center"/>
          </w:tcPr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наименований библиографических записей, включённых в электронный каталог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2565D4" w:rsidRPr="00C93E58" w:rsidRDefault="007E0530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7758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7220</w:t>
            </w:r>
          </w:p>
        </w:tc>
        <w:tc>
          <w:tcPr>
            <w:tcW w:w="992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7225</w:t>
            </w:r>
          </w:p>
        </w:tc>
        <w:tc>
          <w:tcPr>
            <w:tcW w:w="958" w:type="dxa"/>
            <w:vAlign w:val="center"/>
          </w:tcPr>
          <w:p w:rsidR="002565D4" w:rsidRPr="00C93E58" w:rsidRDefault="0048407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7230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1" w:type="dxa"/>
            <w:vAlign w:val="center"/>
          </w:tcPr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2565D4" w:rsidRPr="00C93E58" w:rsidRDefault="00A879F6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vAlign w:val="center"/>
          </w:tcPr>
          <w:p w:rsidR="002565D4" w:rsidRPr="00C93E58" w:rsidRDefault="0085376F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2565D4" w:rsidRPr="00C93E58" w:rsidRDefault="0085376F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  <w:vAlign w:val="center"/>
          </w:tcPr>
          <w:p w:rsidR="002565D4" w:rsidRPr="00C93E58" w:rsidRDefault="0085376F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58" w:type="dxa"/>
            <w:vAlign w:val="center"/>
          </w:tcPr>
          <w:p w:rsidR="002565D4" w:rsidRPr="00C93E58" w:rsidRDefault="0085376F" w:rsidP="00C93E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B26B7" w:rsidRPr="00C93E58" w:rsidTr="00913ED0">
        <w:tc>
          <w:tcPr>
            <w:tcW w:w="9677" w:type="dxa"/>
            <w:gridSpan w:val="8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«Сохранение и развитие дополнительного образования в сфере музыкального искусства в</w:t>
            </w:r>
            <w:r w:rsidR="007E3CCF"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муниципальном образовании </w:t>
            </w:r>
            <w:r w:rsidR="007E3CCF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Мамско-Чуйского района</w:t>
            </w:r>
            <w:r w:rsidR="00C20C97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-2020 годы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учащихся, принявших участие в конкурсах, фестивалях различного уровня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0C97"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учащихся, занявших призовые места на конкурсах, фестивалях различного уровня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565D4" w:rsidRPr="00C93E58" w:rsidRDefault="005C08A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2565D4" w:rsidRPr="00C93E58" w:rsidRDefault="005C08A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2565D4" w:rsidRPr="00C93E58" w:rsidRDefault="005C08A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58" w:type="dxa"/>
            <w:vAlign w:val="center"/>
          </w:tcPr>
          <w:p w:rsidR="002565D4" w:rsidRPr="00C93E58" w:rsidRDefault="005C08A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B26B7" w:rsidRPr="00C93E58" w:rsidTr="00913ED0">
        <w:tc>
          <w:tcPr>
            <w:tcW w:w="567" w:type="dxa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2565D4" w:rsidRPr="00C93E58" w:rsidRDefault="002565D4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ДМШ, повысивших квалификацию</w:t>
            </w:r>
          </w:p>
        </w:tc>
        <w:tc>
          <w:tcPr>
            <w:tcW w:w="992" w:type="dxa"/>
            <w:vAlign w:val="center"/>
          </w:tcPr>
          <w:p w:rsidR="002565D4" w:rsidRPr="00C93E58" w:rsidRDefault="002565D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C97"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58" w:type="dxa"/>
            <w:vAlign w:val="center"/>
          </w:tcPr>
          <w:p w:rsidR="002565D4" w:rsidRPr="00C93E58" w:rsidRDefault="003D32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8A3"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2565D4" w:rsidRPr="00C93E58" w:rsidRDefault="002565D4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D4" w:rsidRPr="00C93E58" w:rsidRDefault="002565D4" w:rsidP="00C93E5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7E3CCF" w:rsidRPr="00C93E58">
        <w:rPr>
          <w:rFonts w:ascii="Times New Roman" w:hAnsi="Times New Roman" w:cs="Times New Roman"/>
          <w:b/>
          <w:bCs/>
          <w:sz w:val="28"/>
          <w:szCs w:val="28"/>
        </w:rPr>
        <w:t>основание выделение подпрограмм</w:t>
      </w:r>
    </w:p>
    <w:p w:rsidR="007E3CCF" w:rsidRPr="00C93E58" w:rsidRDefault="007E3CCF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565D4" w:rsidRPr="00C93E58" w:rsidRDefault="007E3CCF" w:rsidP="00C93E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Подпрограммы Программы</w:t>
      </w:r>
      <w:r w:rsidR="002565D4" w:rsidRPr="00C93E58">
        <w:rPr>
          <w:rFonts w:ascii="Times New Roman" w:hAnsi="Times New Roman" w:cs="Times New Roman"/>
          <w:sz w:val="28"/>
          <w:szCs w:val="28"/>
        </w:rPr>
        <w:t xml:space="preserve"> отражают приоритетные направления  муниципальной культурной политики  и определяют сферы первоочередного инвестирования муниципальных ресурсов в культурную политику Мамско-Чуйского района. Подпрограммы соответствуют задачам Программы. </w:t>
      </w:r>
    </w:p>
    <w:p w:rsidR="002565D4" w:rsidRPr="00C93E58" w:rsidRDefault="002565D4" w:rsidP="00C93E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Программа состоит из следующих подпрограмм:</w:t>
      </w:r>
    </w:p>
    <w:p w:rsidR="002565D4" w:rsidRPr="00C93E58" w:rsidRDefault="002565D4" w:rsidP="00C93E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Подпрограмма «Развитие библиотечного дела, информационно-библиотечного обслуживания, музейного дела в Мамско-Чуйском районе» на 201</w:t>
      </w:r>
      <w:r w:rsidR="005C08A3" w:rsidRPr="00C93E58">
        <w:rPr>
          <w:rFonts w:ascii="Times New Roman" w:hAnsi="Times New Roman" w:cs="Times New Roman"/>
          <w:bCs/>
          <w:sz w:val="28"/>
          <w:szCs w:val="28"/>
        </w:rPr>
        <w:t>8 - 2022</w:t>
      </w:r>
      <w:r w:rsidRPr="00C93E58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Цель Подпрограммы</w:t>
      </w:r>
      <w:r w:rsidRPr="00C93E58">
        <w:rPr>
          <w:rFonts w:ascii="Times New Roman" w:hAnsi="Times New Roman" w:cs="Times New Roman"/>
          <w:sz w:val="28"/>
          <w:szCs w:val="28"/>
        </w:rPr>
        <w:t>: Совершенствование системы информационно-библиотечного обслуживания, сохранности и пополнения музейного и библиотечного фонда.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Формирование фонда.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Кадровая политика.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Мероприятия.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Информационно-библиографическая, издательская деятельность.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Pr="00C93E58">
        <w:rPr>
          <w:rFonts w:ascii="Times New Roman" w:hAnsi="Times New Roman" w:cs="Times New Roman"/>
          <w:sz w:val="28"/>
          <w:szCs w:val="28"/>
        </w:rPr>
        <w:t>по автоматизации и формированию информационных ресурсов библиотек.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Мероприятия по укреплению материально-технической базы.</w:t>
      </w:r>
    </w:p>
    <w:p w:rsidR="002565D4" w:rsidRPr="00C93E58" w:rsidRDefault="002565D4" w:rsidP="00C93E58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МКУК «ЦБС Мамско-Чуйского района – ЦРБ».</w:t>
      </w:r>
    </w:p>
    <w:p w:rsidR="008E76FC" w:rsidRPr="00C93E58" w:rsidRDefault="008E76FC" w:rsidP="00C93E58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C93E58" w:rsidRDefault="002565D4" w:rsidP="00C93E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 xml:space="preserve">Подпрограмма «Развитие культурно-досуговой деятельности в Мамско-Чуйском районе» на </w:t>
      </w:r>
      <w:r w:rsidR="008C48B6" w:rsidRPr="00C93E58">
        <w:rPr>
          <w:rFonts w:ascii="Times New Roman" w:hAnsi="Times New Roman" w:cs="Times New Roman"/>
          <w:bCs/>
          <w:sz w:val="28"/>
          <w:szCs w:val="28"/>
        </w:rPr>
        <w:t>2018-2022</w:t>
      </w:r>
      <w:r w:rsidRPr="00C93E58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lastRenderedPageBreak/>
        <w:t>Цель Подпрограммы</w:t>
      </w:r>
      <w:r w:rsidRPr="00C93E58">
        <w:rPr>
          <w:rFonts w:ascii="Times New Roman" w:hAnsi="Times New Roman" w:cs="Times New Roman"/>
          <w:sz w:val="28"/>
          <w:szCs w:val="28"/>
        </w:rPr>
        <w:t>: Совершенствование системы деятельности учреждений МКУК РКДЦ «Победа» в развитии культуры Мамско-Чуйского района.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Кадровая политика.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Поддержка и развитие самодеятельного народного творчества.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Мероприятия.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Проведение мероприятий по автоматизации и формированию информационных ресурсов МКУК РКДЦ «Победа.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</w:rPr>
        <w:t>Мероприятия по укреплению материально – технической базы.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D4" w:rsidRPr="00C93E58" w:rsidRDefault="002565D4" w:rsidP="00C93E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</w:rPr>
        <w:t>Обеспечение деятельности МКУК РКДЦ «Победа».</w:t>
      </w:r>
    </w:p>
    <w:p w:rsidR="008E76FC" w:rsidRPr="00C93E58" w:rsidRDefault="008E76FC" w:rsidP="00C93E58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D4" w:rsidRPr="00C93E58" w:rsidRDefault="002565D4" w:rsidP="00C93E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  <w:lang w:eastAsia="ru-RU"/>
        </w:rPr>
        <w:t>Подпрограмма «Сохранение и развитие дополнительного образования в сфере музыкального искусств</w:t>
      </w:r>
      <w:r w:rsidR="007E3CCF" w:rsidRPr="00C93E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в муниципальном образовании </w:t>
      </w:r>
      <w:r w:rsidR="00C93E58" w:rsidRPr="00C93E58">
        <w:rPr>
          <w:rFonts w:ascii="Times New Roman" w:hAnsi="Times New Roman" w:cs="Times New Roman"/>
          <w:bCs/>
          <w:sz w:val="28"/>
          <w:szCs w:val="28"/>
        </w:rPr>
        <w:t xml:space="preserve">Мамско-Чуйского </w:t>
      </w:r>
      <w:r w:rsidR="007E3CCF" w:rsidRPr="00C93E58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93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8B6" w:rsidRPr="00C93E58">
        <w:rPr>
          <w:rFonts w:ascii="Times New Roman" w:hAnsi="Times New Roman" w:cs="Times New Roman"/>
          <w:bCs/>
          <w:sz w:val="28"/>
          <w:szCs w:val="28"/>
        </w:rPr>
        <w:t>на 2018-2022</w:t>
      </w:r>
      <w:r w:rsidRPr="00C93E58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Цель подпрограммы:</w:t>
      </w:r>
      <w:r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образования в сфере музыкального искусства.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C93E58" w:rsidRDefault="002565D4" w:rsidP="00C93E58">
      <w:pPr>
        <w:pStyle w:val="a4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Реализация творческих навыков.</w:t>
      </w:r>
    </w:p>
    <w:p w:rsidR="002565D4" w:rsidRPr="00C93E58" w:rsidRDefault="002565D4" w:rsidP="00C93E58">
      <w:pPr>
        <w:pStyle w:val="a4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Повышение качества преподавания.</w:t>
      </w:r>
    </w:p>
    <w:p w:rsidR="002565D4" w:rsidRPr="00C93E58" w:rsidRDefault="00C93E58" w:rsidP="00C93E58">
      <w:pPr>
        <w:pStyle w:val="a4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565D4" w:rsidRPr="00C93E58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2565D4" w:rsidRPr="00C93E58" w:rsidRDefault="002565D4" w:rsidP="00C93E58">
      <w:pPr>
        <w:pStyle w:val="a4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Обеспечение эффективной работы МКОУ ДО ДМШ п. Мама.</w:t>
      </w:r>
    </w:p>
    <w:p w:rsidR="008E76FC" w:rsidRPr="00C93E58" w:rsidRDefault="008E76FC" w:rsidP="00C93E58">
      <w:pPr>
        <w:pStyle w:val="a4"/>
        <w:tabs>
          <w:tab w:val="left" w:pos="180"/>
        </w:tabs>
        <w:spacing w:after="0" w:line="240" w:lineRule="auto"/>
        <w:ind w:left="1113"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Подпрограмма «Оказание поддержки учр</w:t>
      </w:r>
      <w:r w:rsidR="00C93E58" w:rsidRPr="00C93E58">
        <w:rPr>
          <w:rFonts w:ascii="Times New Roman" w:hAnsi="Times New Roman" w:cs="Times New Roman"/>
          <w:sz w:val="28"/>
          <w:szCs w:val="28"/>
        </w:rPr>
        <w:t xml:space="preserve">еждениям образования, культуры </w:t>
      </w:r>
      <w:r w:rsidRPr="00C93E58">
        <w:rPr>
          <w:rFonts w:ascii="Times New Roman" w:hAnsi="Times New Roman" w:cs="Times New Roman"/>
          <w:sz w:val="28"/>
          <w:szCs w:val="28"/>
        </w:rPr>
        <w:t xml:space="preserve">в решении финансово-хозяйственных задач в Мамско-Чуйском районе» на </w:t>
      </w:r>
      <w:r w:rsidR="008C48B6" w:rsidRPr="00C93E58">
        <w:rPr>
          <w:rFonts w:ascii="Times New Roman" w:hAnsi="Times New Roman" w:cs="Times New Roman"/>
          <w:sz w:val="28"/>
          <w:szCs w:val="28"/>
        </w:rPr>
        <w:t>2018-2022</w:t>
      </w:r>
      <w:r w:rsidRPr="00C93E5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Цель подпрограммы</w:t>
      </w:r>
      <w:r w:rsidRPr="00C93E58">
        <w:rPr>
          <w:rFonts w:ascii="Times New Roman" w:hAnsi="Times New Roman" w:cs="Times New Roman"/>
          <w:b/>
          <w:sz w:val="28"/>
          <w:szCs w:val="28"/>
        </w:rPr>
        <w:t>:</w:t>
      </w:r>
      <w:r w:rsidRPr="00C93E58">
        <w:rPr>
          <w:rFonts w:ascii="Times New Roman" w:hAnsi="Times New Roman" w:cs="Times New Roman"/>
          <w:sz w:val="28"/>
          <w:szCs w:val="28"/>
        </w:rPr>
        <w:t xml:space="preserve"> 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8E76FC" w:rsidRPr="00C93E58" w:rsidRDefault="008E76FC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Подпрограмма «Улучшение условий и охраны труда в учреждениях культуры и дополнительного образования в сфере музыкального искусства» на </w:t>
      </w:r>
      <w:r w:rsidR="008C48B6" w:rsidRPr="00C93E58">
        <w:rPr>
          <w:rFonts w:ascii="Times New Roman" w:hAnsi="Times New Roman" w:cs="Times New Roman"/>
          <w:sz w:val="28"/>
          <w:szCs w:val="28"/>
        </w:rPr>
        <w:t>2018-2022</w:t>
      </w:r>
      <w:r w:rsidRPr="00C93E58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76FC" w:rsidRPr="00C93E58">
        <w:rPr>
          <w:rFonts w:ascii="Times New Roman" w:hAnsi="Times New Roman" w:cs="Times New Roman"/>
          <w:sz w:val="28"/>
          <w:szCs w:val="28"/>
        </w:rPr>
        <w:t>.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Цель подпрограммы</w:t>
      </w:r>
      <w:r w:rsidRPr="00C93E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3E58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</w:t>
      </w:r>
      <w:r w:rsidRPr="00C93E58">
        <w:rPr>
          <w:rFonts w:ascii="Times New Roman" w:hAnsi="Times New Roman" w:cs="Times New Roman"/>
          <w:spacing w:val="-1"/>
          <w:sz w:val="28"/>
          <w:szCs w:val="28"/>
        </w:rPr>
        <w:t xml:space="preserve">целях снижения </w:t>
      </w:r>
      <w:r w:rsidRPr="00C93E58">
        <w:rPr>
          <w:rFonts w:ascii="Times New Roman" w:hAnsi="Times New Roman" w:cs="Times New Roman"/>
          <w:sz w:val="28"/>
          <w:szCs w:val="28"/>
        </w:rPr>
        <w:t>профессиональных рисков р</w:t>
      </w:r>
      <w:r w:rsidRPr="00C93E58">
        <w:rPr>
          <w:rFonts w:ascii="Times New Roman" w:hAnsi="Times New Roman" w:cs="Times New Roman"/>
          <w:spacing w:val="-1"/>
          <w:sz w:val="28"/>
          <w:szCs w:val="28"/>
        </w:rPr>
        <w:t>аботников учреждений культуры и дополнительного образования в сфере музыкального искусства</w:t>
      </w:r>
      <w:r w:rsidRPr="00C93E58">
        <w:rPr>
          <w:rFonts w:ascii="Times New Roman" w:hAnsi="Times New Roman" w:cs="Times New Roman"/>
          <w:sz w:val="28"/>
          <w:szCs w:val="28"/>
        </w:rPr>
        <w:t>.</w:t>
      </w: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C93E58" w:rsidRDefault="002565D4" w:rsidP="00C93E58">
      <w:pPr>
        <w:pStyle w:val="a4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Подпрограмма «Энергосбережение и повышение энергетической эффективности в учреждениях культуры и дополнительного образования в сфере музыкального искусства» на </w:t>
      </w:r>
      <w:r w:rsidR="008C48B6" w:rsidRPr="00C93E58">
        <w:rPr>
          <w:rFonts w:ascii="Times New Roman" w:hAnsi="Times New Roman" w:cs="Times New Roman"/>
          <w:sz w:val="28"/>
          <w:szCs w:val="28"/>
        </w:rPr>
        <w:t>2018-2022</w:t>
      </w:r>
      <w:r w:rsidRPr="00C93E5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565D4" w:rsidRPr="00C93E58" w:rsidRDefault="002565D4" w:rsidP="00C93E58">
      <w:pPr>
        <w:pStyle w:val="a4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Цели подпрограммы</w:t>
      </w:r>
      <w:r w:rsidRPr="00C93E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3E58">
        <w:rPr>
          <w:rFonts w:ascii="Times New Roman" w:hAnsi="Times New Roman" w:cs="Times New Roman"/>
          <w:sz w:val="28"/>
          <w:szCs w:val="28"/>
        </w:rPr>
        <w:t>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2565D4" w:rsidRPr="00C93E58" w:rsidRDefault="002565D4" w:rsidP="00C93E58">
      <w:pPr>
        <w:pStyle w:val="a4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C93E58" w:rsidRDefault="00280252" w:rsidP="00C93E5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280252" w:rsidRPr="00C93E58" w:rsidRDefault="00280252" w:rsidP="00C93E58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Источником финансирования реализации программы явля</w:t>
      </w:r>
      <w:r w:rsidR="00473FA1" w:rsidRPr="00C93E58">
        <w:rPr>
          <w:rFonts w:ascii="Times New Roman" w:hAnsi="Times New Roman" w:cs="Times New Roman"/>
          <w:sz w:val="28"/>
          <w:szCs w:val="28"/>
        </w:rPr>
        <w:t>ются средства районного бюджета, бюджетов Российской Федерации и бюджета</w:t>
      </w:r>
      <w:r w:rsidR="00913ED0" w:rsidRPr="00C93E5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73FA1" w:rsidRPr="00C93E58">
        <w:rPr>
          <w:rFonts w:ascii="Times New Roman" w:hAnsi="Times New Roman" w:cs="Times New Roman"/>
          <w:sz w:val="28"/>
          <w:szCs w:val="28"/>
        </w:rPr>
        <w:t>.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программы составляет </w:t>
      </w:r>
      <w:r w:rsidR="00C75D52" w:rsidRPr="00C93E58">
        <w:rPr>
          <w:rFonts w:ascii="Times New Roman" w:hAnsi="Times New Roman" w:cs="Times New Roman"/>
          <w:sz w:val="28"/>
          <w:szCs w:val="28"/>
        </w:rPr>
        <w:t>204964,3</w:t>
      </w:r>
      <w:r w:rsidRPr="00C93E5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2565D4" w:rsidRPr="00C93E58" w:rsidRDefault="002565D4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782"/>
        <w:gridCol w:w="2012"/>
        <w:gridCol w:w="1855"/>
        <w:gridCol w:w="1717"/>
        <w:gridCol w:w="1417"/>
      </w:tblGrid>
      <w:tr w:rsidR="00D65A05" w:rsidRPr="00C93E58" w:rsidTr="00C13625"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(с одним знаком после запятой)</w:t>
            </w:r>
          </w:p>
        </w:tc>
      </w:tr>
      <w:tr w:rsidR="00D65A05" w:rsidRPr="00C93E58" w:rsidTr="00C13625">
        <w:trPr>
          <w:trHeight w:val="278"/>
        </w:trPr>
        <w:tc>
          <w:tcPr>
            <w:tcW w:w="1782" w:type="dxa"/>
            <w:vMerge/>
          </w:tcPr>
          <w:p w:rsidR="00D65A05" w:rsidRPr="00C93E58" w:rsidRDefault="00D65A05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0B3CAC" w:rsidRPr="00C93E58" w:rsidTr="00D65A05">
        <w:trPr>
          <w:trHeight w:val="277"/>
        </w:trPr>
        <w:tc>
          <w:tcPr>
            <w:tcW w:w="1782" w:type="dxa"/>
            <w:vMerge/>
          </w:tcPr>
          <w:p w:rsidR="000B3CAC" w:rsidRPr="00C93E58" w:rsidRDefault="000B3CAC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РБ*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ПУ*</w:t>
            </w:r>
          </w:p>
        </w:tc>
        <w:tc>
          <w:tcPr>
            <w:tcW w:w="1417" w:type="dxa"/>
          </w:tcPr>
          <w:p w:rsidR="000B3CAC" w:rsidRPr="00C93E58" w:rsidRDefault="00303179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РФ*</w:t>
            </w:r>
          </w:p>
          <w:p w:rsidR="008A3D8C" w:rsidRPr="00C93E58" w:rsidRDefault="008A3D8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</w:p>
        </w:tc>
      </w:tr>
      <w:tr w:rsidR="000B3CAC" w:rsidRPr="00C93E58" w:rsidTr="00D65A05">
        <w:trPr>
          <w:trHeight w:val="100"/>
        </w:trPr>
        <w:tc>
          <w:tcPr>
            <w:tcW w:w="7366" w:type="dxa"/>
            <w:gridSpan w:val="4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культурно-досуговой деятельности в Мамско-Чуйском районе» на </w:t>
            </w:r>
            <w:r w:rsidR="007857CF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2018-2022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48B6"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C48B6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12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61338,5</w:t>
            </w:r>
          </w:p>
        </w:tc>
        <w:tc>
          <w:tcPr>
            <w:tcW w:w="1855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60242,2</w:t>
            </w:r>
          </w:p>
        </w:tc>
        <w:tc>
          <w:tcPr>
            <w:tcW w:w="1717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1096,3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8C48B6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6407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14344,6</w:t>
            </w:r>
          </w:p>
        </w:tc>
        <w:tc>
          <w:tcPr>
            <w:tcW w:w="1855" w:type="dxa"/>
          </w:tcPr>
          <w:p w:rsidR="000B3CAC" w:rsidRPr="00C93E58" w:rsidRDefault="006407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14054,8</w:t>
            </w:r>
          </w:p>
        </w:tc>
        <w:tc>
          <w:tcPr>
            <w:tcW w:w="1717" w:type="dxa"/>
          </w:tcPr>
          <w:p w:rsidR="00640752" w:rsidRPr="00C93E58" w:rsidRDefault="006407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289,8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15057,8</w:t>
            </w:r>
          </w:p>
        </w:tc>
        <w:tc>
          <w:tcPr>
            <w:tcW w:w="1855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14821,3</w:t>
            </w:r>
          </w:p>
        </w:tc>
        <w:tc>
          <w:tcPr>
            <w:tcW w:w="1717" w:type="dxa"/>
          </w:tcPr>
          <w:p w:rsidR="00A77D05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D05" w:rsidRPr="00C93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10856,1</w:t>
            </w:r>
          </w:p>
        </w:tc>
        <w:tc>
          <w:tcPr>
            <w:tcW w:w="1855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10666,1</w:t>
            </w:r>
          </w:p>
        </w:tc>
        <w:tc>
          <w:tcPr>
            <w:tcW w:w="1717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D05" w:rsidRPr="00C93E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10540,0</w:t>
            </w:r>
          </w:p>
        </w:tc>
        <w:tc>
          <w:tcPr>
            <w:tcW w:w="1855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10350,0</w:t>
            </w:r>
          </w:p>
        </w:tc>
        <w:tc>
          <w:tcPr>
            <w:tcW w:w="1717" w:type="dxa"/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  <w:tcBorders>
              <w:bottom w:val="single" w:sz="4" w:space="0" w:color="auto"/>
            </w:tcBorders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7D05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10540,0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10350,0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B3CAC" w:rsidRPr="00C93E58" w:rsidRDefault="00A77D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05" w:rsidRPr="00C93E58" w:rsidTr="00C13625">
        <w:tc>
          <w:tcPr>
            <w:tcW w:w="8783" w:type="dxa"/>
            <w:gridSpan w:val="5"/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библиотечного дела, информационно-библиотечного обслуживания, музейного дела в Мамско-Чуйском районе» на </w:t>
            </w:r>
            <w:r w:rsidR="007857CF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2018 - 2022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</w:tc>
      </w:tr>
      <w:tr w:rsidR="00412E07" w:rsidRPr="00C93E58" w:rsidTr="00D65A05">
        <w:tc>
          <w:tcPr>
            <w:tcW w:w="1782" w:type="dxa"/>
            <w:vAlign w:val="center"/>
          </w:tcPr>
          <w:p w:rsidR="000B3CAC" w:rsidRPr="00C93E58" w:rsidRDefault="00510E9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2018 - 2022</w:t>
            </w:r>
            <w:r w:rsidR="00D5546E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12" w:type="dxa"/>
            <w:vAlign w:val="center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62841,5</w:t>
            </w:r>
          </w:p>
        </w:tc>
        <w:tc>
          <w:tcPr>
            <w:tcW w:w="1855" w:type="dxa"/>
            <w:vAlign w:val="center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60760,3</w:t>
            </w:r>
          </w:p>
        </w:tc>
        <w:tc>
          <w:tcPr>
            <w:tcW w:w="1717" w:type="dxa"/>
            <w:vAlign w:val="center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9,6</w:t>
            </w:r>
          </w:p>
          <w:p w:rsidR="008A3D8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412E07" w:rsidRPr="00C93E58" w:rsidTr="00D65A05">
        <w:tc>
          <w:tcPr>
            <w:tcW w:w="1782" w:type="dxa"/>
            <w:vAlign w:val="center"/>
          </w:tcPr>
          <w:p w:rsidR="000B3CAC" w:rsidRPr="00C93E58" w:rsidRDefault="00510E9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  <w:vAlign w:val="center"/>
          </w:tcPr>
          <w:p w:rsidR="000B3CAC" w:rsidRPr="00C93E58" w:rsidRDefault="00B719F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17780,5</w:t>
            </w:r>
          </w:p>
        </w:tc>
        <w:tc>
          <w:tcPr>
            <w:tcW w:w="1855" w:type="dxa"/>
            <w:vAlign w:val="center"/>
          </w:tcPr>
          <w:p w:rsidR="000B3CAC" w:rsidRPr="00C93E58" w:rsidRDefault="00B719F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17341,9</w:t>
            </w:r>
          </w:p>
        </w:tc>
        <w:tc>
          <w:tcPr>
            <w:tcW w:w="1717" w:type="dxa"/>
            <w:vAlign w:val="center"/>
          </w:tcPr>
          <w:p w:rsidR="000B3CAC" w:rsidRPr="00C93E58" w:rsidRDefault="00146979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430,7</w:t>
            </w:r>
          </w:p>
        </w:tc>
        <w:tc>
          <w:tcPr>
            <w:tcW w:w="1417" w:type="dxa"/>
          </w:tcPr>
          <w:p w:rsidR="000B3CAC" w:rsidRPr="00C93E58" w:rsidRDefault="00510E9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510E95" w:rsidRPr="00C93E58" w:rsidRDefault="00510E9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12E07" w:rsidRPr="00C93E58" w:rsidTr="00D65A05">
        <w:tc>
          <w:tcPr>
            <w:tcW w:w="1782" w:type="dxa"/>
            <w:vAlign w:val="center"/>
          </w:tcPr>
          <w:p w:rsidR="000B3CAC" w:rsidRPr="00C93E58" w:rsidRDefault="0072400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  <w:vAlign w:val="center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14982,9</w:t>
            </w:r>
          </w:p>
        </w:tc>
        <w:tc>
          <w:tcPr>
            <w:tcW w:w="1855" w:type="dxa"/>
            <w:vAlign w:val="center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14240,3</w:t>
            </w:r>
          </w:p>
        </w:tc>
        <w:tc>
          <w:tcPr>
            <w:tcW w:w="1717" w:type="dxa"/>
            <w:vAlign w:val="center"/>
          </w:tcPr>
          <w:p w:rsidR="000B3CAC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1417" w:type="dxa"/>
          </w:tcPr>
          <w:p w:rsidR="00E96798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5,8</w:t>
            </w:r>
          </w:p>
          <w:p w:rsidR="00C75D52" w:rsidRPr="00C93E58" w:rsidRDefault="00C75D52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412E07" w:rsidRPr="00C93E58" w:rsidTr="00D65A05">
        <w:tc>
          <w:tcPr>
            <w:tcW w:w="1782" w:type="dxa"/>
          </w:tcPr>
          <w:p w:rsidR="000B3CAC" w:rsidRPr="00C93E58" w:rsidRDefault="0072400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9883,3</w:t>
            </w:r>
          </w:p>
        </w:tc>
        <w:tc>
          <w:tcPr>
            <w:tcW w:w="1855" w:type="dxa"/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9583,3</w:t>
            </w:r>
          </w:p>
        </w:tc>
        <w:tc>
          <w:tcPr>
            <w:tcW w:w="1717" w:type="dxa"/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B606EA" w:rsidRPr="00C93E58" w:rsidRDefault="00B606E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C3" w:rsidRPr="00C93E58" w:rsidTr="00D65A05">
        <w:tc>
          <w:tcPr>
            <w:tcW w:w="1782" w:type="dxa"/>
          </w:tcPr>
          <w:p w:rsidR="000B3CAC" w:rsidRPr="00C93E58" w:rsidRDefault="00724004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10097,4</w:t>
            </w:r>
          </w:p>
        </w:tc>
        <w:tc>
          <w:tcPr>
            <w:tcW w:w="1855" w:type="dxa"/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717" w:type="dxa"/>
          </w:tcPr>
          <w:p w:rsidR="000B3CAC" w:rsidRPr="00C93E58" w:rsidRDefault="001567C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  <w:tcBorders>
              <w:bottom w:val="single" w:sz="4" w:space="0" w:color="auto"/>
            </w:tcBorders>
          </w:tcPr>
          <w:p w:rsidR="000B3CAC" w:rsidRPr="00C93E58" w:rsidRDefault="00146979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24004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10097,4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B3CAC" w:rsidRPr="00C93E58" w:rsidRDefault="00724004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B3CAC" w:rsidRPr="00C93E58" w:rsidRDefault="00CF14A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05" w:rsidRPr="00C93E58" w:rsidTr="00C13625">
        <w:tc>
          <w:tcPr>
            <w:tcW w:w="8783" w:type="dxa"/>
            <w:gridSpan w:val="5"/>
          </w:tcPr>
          <w:p w:rsidR="00C75D52" w:rsidRPr="00C93E58" w:rsidRDefault="00C75D52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5A05" w:rsidRPr="00C93E58" w:rsidRDefault="00510E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A05"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«Сохранение и развитие дополнительного образования в</w:t>
            </w:r>
            <w:r w:rsidR="007E3CCF"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сфере музыкального искусства в</w:t>
            </w:r>
            <w:r w:rsidR="00D65A05"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3CCF"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7E3CCF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Мамско-Чуйского района </w:t>
            </w:r>
            <w:r w:rsidR="00D65A05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7857CF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2018-2022</w:t>
            </w:r>
            <w:r w:rsidR="00D65A05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1D5259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</w:t>
            </w:r>
            <w:r w:rsidR="00E634DD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012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61072,3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59996,7</w:t>
            </w:r>
          </w:p>
        </w:tc>
        <w:tc>
          <w:tcPr>
            <w:tcW w:w="1717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1075,6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  <w:vAlign w:val="center"/>
          </w:tcPr>
          <w:p w:rsidR="000B3CAC" w:rsidRPr="00C93E58" w:rsidRDefault="00E634DD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                               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:rsidR="000B3CAC" w:rsidRPr="00C93E58" w:rsidRDefault="001774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13070,3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5" w:type="dxa"/>
            <w:vAlign w:val="center"/>
          </w:tcPr>
          <w:p w:rsidR="000B3CAC" w:rsidRPr="00C93E58" w:rsidRDefault="001774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12873,7</w:t>
            </w:r>
          </w:p>
        </w:tc>
        <w:tc>
          <w:tcPr>
            <w:tcW w:w="1717" w:type="dxa"/>
            <w:vAlign w:val="center"/>
          </w:tcPr>
          <w:p w:rsidR="000B3CAC" w:rsidRPr="00C93E58" w:rsidRDefault="001774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  <w:vAlign w:val="center"/>
          </w:tcPr>
          <w:p w:rsidR="000B3CAC" w:rsidRPr="00C93E58" w:rsidRDefault="005F4803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  <w:vAlign w:val="center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11854,6</w:t>
            </w:r>
          </w:p>
        </w:tc>
        <w:tc>
          <w:tcPr>
            <w:tcW w:w="1855" w:type="dxa"/>
            <w:vAlign w:val="center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11683,6</w:t>
            </w:r>
          </w:p>
        </w:tc>
        <w:tc>
          <w:tcPr>
            <w:tcW w:w="1717" w:type="dxa"/>
          </w:tcPr>
          <w:p w:rsidR="000B3CAC" w:rsidRPr="00C93E58" w:rsidRDefault="00C75D52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5F4803">
        <w:trPr>
          <w:trHeight w:val="497"/>
        </w:trPr>
        <w:tc>
          <w:tcPr>
            <w:tcW w:w="1782" w:type="dxa"/>
            <w:vAlign w:val="center"/>
          </w:tcPr>
          <w:p w:rsidR="000B3CAC" w:rsidRPr="00C93E58" w:rsidRDefault="005F4803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2012" w:type="dxa"/>
            <w:vAlign w:val="center"/>
          </w:tcPr>
          <w:p w:rsidR="000B3CAC" w:rsidRPr="00C93E58" w:rsidRDefault="005F480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12454,4</w:t>
            </w:r>
          </w:p>
        </w:tc>
        <w:tc>
          <w:tcPr>
            <w:tcW w:w="1855" w:type="dxa"/>
            <w:vAlign w:val="center"/>
          </w:tcPr>
          <w:p w:rsidR="000B3CAC" w:rsidRPr="00C93E58" w:rsidRDefault="005F480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12218,4</w:t>
            </w:r>
          </w:p>
        </w:tc>
        <w:tc>
          <w:tcPr>
            <w:tcW w:w="1717" w:type="dxa"/>
            <w:vAlign w:val="center"/>
          </w:tcPr>
          <w:p w:rsidR="000B3CAC" w:rsidRPr="00C93E58" w:rsidRDefault="005F4803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417" w:type="dxa"/>
            <w:vAlign w:val="center"/>
          </w:tcPr>
          <w:p w:rsidR="000B3CAC" w:rsidRPr="00C93E58" w:rsidRDefault="000B3CAC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1D7A9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  <w:vAlign w:val="center"/>
          </w:tcPr>
          <w:p w:rsidR="000B3CAC" w:rsidRPr="00C93E58" w:rsidRDefault="001D7A9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11846,5</w:t>
            </w:r>
          </w:p>
        </w:tc>
        <w:tc>
          <w:tcPr>
            <w:tcW w:w="1855" w:type="dxa"/>
            <w:vAlign w:val="center"/>
          </w:tcPr>
          <w:p w:rsidR="000B3CAC" w:rsidRPr="00C93E58" w:rsidRDefault="001D7A9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11610,5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  <w:tcBorders>
              <w:bottom w:val="single" w:sz="4" w:space="0" w:color="auto"/>
            </w:tcBorders>
          </w:tcPr>
          <w:p w:rsidR="000B3CAC" w:rsidRPr="00C93E58" w:rsidRDefault="001D7A9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0B3CAC" w:rsidRPr="00C93E58" w:rsidRDefault="001D7A9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11846,5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0B3CAC" w:rsidRPr="00C93E58" w:rsidRDefault="001D7A9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11610,5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05" w:rsidRPr="00C93E58" w:rsidTr="00C13625">
        <w:tc>
          <w:tcPr>
            <w:tcW w:w="8783" w:type="dxa"/>
            <w:gridSpan w:val="5"/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«Оказание поддержки учреждениям образования, культуры  в решение финансово-хозяйственных задач в Мамско-Чуйском районе» на </w:t>
            </w:r>
            <w:r w:rsidR="00B45A6F" w:rsidRPr="00C93E58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12" w:type="dxa"/>
            <w:vAlign w:val="center"/>
          </w:tcPr>
          <w:p w:rsidR="000B3CAC" w:rsidRPr="00C93E58" w:rsidRDefault="00824D3A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17947,5</w:t>
            </w:r>
          </w:p>
        </w:tc>
        <w:tc>
          <w:tcPr>
            <w:tcW w:w="1855" w:type="dxa"/>
            <w:vAlign w:val="center"/>
          </w:tcPr>
          <w:p w:rsidR="000B3CAC" w:rsidRPr="00C93E58" w:rsidRDefault="00824D3A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17947,5</w:t>
            </w:r>
          </w:p>
        </w:tc>
        <w:tc>
          <w:tcPr>
            <w:tcW w:w="1717" w:type="dxa"/>
            <w:vAlign w:val="center"/>
          </w:tcPr>
          <w:p w:rsidR="000B3CAC" w:rsidRPr="00C93E58" w:rsidRDefault="000B3CA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  <w:vAlign w:val="center"/>
          </w:tcPr>
          <w:p w:rsidR="000B3CAC" w:rsidRPr="00C93E58" w:rsidRDefault="0017749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4708,3</w:t>
            </w:r>
          </w:p>
        </w:tc>
        <w:tc>
          <w:tcPr>
            <w:tcW w:w="1855" w:type="dxa"/>
            <w:vAlign w:val="center"/>
          </w:tcPr>
          <w:p w:rsidR="000B3CAC" w:rsidRPr="00C93E58" w:rsidRDefault="00177495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4708,3</w:t>
            </w:r>
          </w:p>
        </w:tc>
        <w:tc>
          <w:tcPr>
            <w:tcW w:w="1717" w:type="dxa"/>
            <w:vAlign w:val="center"/>
          </w:tcPr>
          <w:p w:rsidR="000B3CAC" w:rsidRPr="00C93E58" w:rsidRDefault="000B3CA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  <w:vAlign w:val="center"/>
          </w:tcPr>
          <w:p w:rsidR="000B3CAC" w:rsidRPr="00C93E58" w:rsidRDefault="00824D3A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4107,3</w:t>
            </w:r>
          </w:p>
        </w:tc>
        <w:tc>
          <w:tcPr>
            <w:tcW w:w="1855" w:type="dxa"/>
            <w:vAlign w:val="center"/>
          </w:tcPr>
          <w:p w:rsidR="00645914" w:rsidRPr="00C93E58" w:rsidRDefault="00824D3A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4107,3</w:t>
            </w:r>
          </w:p>
        </w:tc>
        <w:tc>
          <w:tcPr>
            <w:tcW w:w="1717" w:type="dxa"/>
            <w:vAlign w:val="center"/>
          </w:tcPr>
          <w:p w:rsidR="000B3CAC" w:rsidRPr="00C93E58" w:rsidRDefault="000B3CA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855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  <w:tc>
          <w:tcPr>
            <w:tcW w:w="1855" w:type="dxa"/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  <w:tcBorders>
              <w:bottom w:val="single" w:sz="4" w:space="0" w:color="auto"/>
            </w:tcBorders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B3CAC" w:rsidRPr="00C93E58" w:rsidRDefault="00B45A6F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05" w:rsidRPr="00C93E58" w:rsidTr="00C13625">
        <w:tc>
          <w:tcPr>
            <w:tcW w:w="8783" w:type="dxa"/>
            <w:gridSpan w:val="5"/>
          </w:tcPr>
          <w:p w:rsidR="00D65A05" w:rsidRPr="00C93E58" w:rsidRDefault="00D65A05" w:rsidP="00C93E58">
            <w:pPr>
              <w:tabs>
                <w:tab w:val="left" w:pos="31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«Улучшение условий и охраны труда в учреждениях </w:t>
            </w:r>
            <w:r w:rsidR="00FB26B7" w:rsidRPr="00C93E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ультуры и дополнительного образования в сфере музыкального искусства» на </w:t>
            </w:r>
            <w:r w:rsidR="002111E5" w:rsidRPr="00C93E58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12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11E5"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7761D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0B3CAC" w:rsidRPr="00C93E58" w:rsidRDefault="007761D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855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855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11E5"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855" w:type="dxa"/>
          </w:tcPr>
          <w:p w:rsidR="000B3CAC" w:rsidRPr="00C93E58" w:rsidRDefault="002111E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05" w:rsidRPr="00C93E58" w:rsidTr="00C13625">
        <w:tc>
          <w:tcPr>
            <w:tcW w:w="8783" w:type="dxa"/>
            <w:gridSpan w:val="5"/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и повышение энергетической эффективности в учреждениях культуры и дополнительного образования в сфере музыкального искусства» на </w:t>
            </w:r>
            <w:r w:rsidR="003F4460" w:rsidRPr="00C93E58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12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917,6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917,6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3C020E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0B3CAC" w:rsidRPr="00C93E58" w:rsidRDefault="003C020E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2020 г                                                               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253,8</w:t>
            </w:r>
          </w:p>
        </w:tc>
        <w:tc>
          <w:tcPr>
            <w:tcW w:w="1855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253,8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  <w:tc>
          <w:tcPr>
            <w:tcW w:w="1855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AC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  <w:tc>
          <w:tcPr>
            <w:tcW w:w="1855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  <w:tc>
          <w:tcPr>
            <w:tcW w:w="17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7" w:rsidRPr="00C93E58" w:rsidTr="00C13625">
        <w:tc>
          <w:tcPr>
            <w:tcW w:w="8783" w:type="dxa"/>
            <w:gridSpan w:val="5"/>
          </w:tcPr>
          <w:p w:rsidR="00D65A05" w:rsidRPr="00C93E58" w:rsidRDefault="00D65A0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 Муниципального образования Мамско-Чуйского района «Развитие культуры и 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дополнительного образования в сфере музыкального искусства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Мамско-Чуйском районе» на </w:t>
            </w:r>
            <w:r w:rsidR="003F4460"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2018 - 2022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</w:p>
        </w:tc>
      </w:tr>
      <w:tr w:rsidR="00FB26B7" w:rsidRPr="00C93E58" w:rsidTr="00D65A05">
        <w:tc>
          <w:tcPr>
            <w:tcW w:w="1782" w:type="dxa"/>
          </w:tcPr>
          <w:p w:rsidR="000B3CAC" w:rsidRPr="00C93E58" w:rsidRDefault="003F4460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12" w:type="dxa"/>
          </w:tcPr>
          <w:p w:rsidR="000B3CAC" w:rsidRPr="00C93E58" w:rsidRDefault="009F68E9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204911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200711,2</w:t>
            </w:r>
          </w:p>
        </w:tc>
        <w:tc>
          <w:tcPr>
            <w:tcW w:w="1717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4191,9</w:t>
            </w:r>
          </w:p>
        </w:tc>
        <w:tc>
          <w:tcPr>
            <w:tcW w:w="1417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9,6</w:t>
            </w:r>
          </w:p>
          <w:p w:rsidR="00AF34B9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FB26B7" w:rsidRPr="00C93E58" w:rsidTr="00D65A05">
        <w:tc>
          <w:tcPr>
            <w:tcW w:w="1782" w:type="dxa"/>
          </w:tcPr>
          <w:p w:rsidR="000B3CAC" w:rsidRPr="00C93E58" w:rsidRDefault="00E2518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1774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49903,7</w:t>
            </w:r>
          </w:p>
        </w:tc>
        <w:tc>
          <w:tcPr>
            <w:tcW w:w="1855" w:type="dxa"/>
          </w:tcPr>
          <w:p w:rsidR="000B3CAC" w:rsidRPr="00C93E58" w:rsidRDefault="001774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48978,7</w:t>
            </w:r>
          </w:p>
        </w:tc>
        <w:tc>
          <w:tcPr>
            <w:tcW w:w="1717" w:type="dxa"/>
          </w:tcPr>
          <w:p w:rsidR="000B3CAC" w:rsidRPr="00C93E58" w:rsidRDefault="00177495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417" w:type="dxa"/>
          </w:tcPr>
          <w:p w:rsidR="000B3CAC" w:rsidRPr="00C93E58" w:rsidRDefault="00E2518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E25188" w:rsidRPr="00C93E58" w:rsidRDefault="00E2518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B26B7" w:rsidRPr="00C93E58" w:rsidTr="0000468D">
        <w:trPr>
          <w:trHeight w:val="304"/>
        </w:trPr>
        <w:tc>
          <w:tcPr>
            <w:tcW w:w="1782" w:type="dxa"/>
          </w:tcPr>
          <w:p w:rsidR="000B3CAC" w:rsidRPr="00C93E58" w:rsidRDefault="0000468D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9F68E9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46337,8</w:t>
            </w:r>
          </w:p>
        </w:tc>
        <w:tc>
          <w:tcPr>
            <w:tcW w:w="1855" w:type="dxa"/>
          </w:tcPr>
          <w:p w:rsidR="000B3CAC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</w:t>
            </w:r>
          </w:p>
        </w:tc>
        <w:tc>
          <w:tcPr>
            <w:tcW w:w="1717" w:type="dxa"/>
          </w:tcPr>
          <w:p w:rsidR="0000468D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1096,8</w:t>
            </w:r>
          </w:p>
        </w:tc>
        <w:tc>
          <w:tcPr>
            <w:tcW w:w="1417" w:type="dxa"/>
          </w:tcPr>
          <w:p w:rsidR="00AF34B9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5,8</w:t>
            </w:r>
          </w:p>
          <w:p w:rsidR="00824D3A" w:rsidRPr="00C93E58" w:rsidRDefault="00824D3A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FB26B7" w:rsidRPr="00C93E58" w:rsidTr="00D65A05">
        <w:tc>
          <w:tcPr>
            <w:tcW w:w="1782" w:type="dxa"/>
          </w:tcPr>
          <w:p w:rsidR="000B3CAC" w:rsidRPr="00C93E58" w:rsidRDefault="00A20001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A20001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36545,9</w:t>
            </w:r>
          </w:p>
        </w:tc>
        <w:tc>
          <w:tcPr>
            <w:tcW w:w="1855" w:type="dxa"/>
          </w:tcPr>
          <w:p w:rsidR="000B3CAC" w:rsidRPr="00C93E58" w:rsidRDefault="00A20001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35819,9</w:t>
            </w:r>
          </w:p>
        </w:tc>
        <w:tc>
          <w:tcPr>
            <w:tcW w:w="1717" w:type="dxa"/>
          </w:tcPr>
          <w:p w:rsidR="000B3CAC" w:rsidRPr="00C93E58" w:rsidRDefault="00A20001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726,0</w:t>
            </w:r>
          </w:p>
        </w:tc>
        <w:tc>
          <w:tcPr>
            <w:tcW w:w="1417" w:type="dxa"/>
          </w:tcPr>
          <w:p w:rsidR="00FC41BC" w:rsidRPr="00C93E58" w:rsidRDefault="00FC41B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7" w:rsidRPr="00C93E58" w:rsidTr="00D65A05">
        <w:tc>
          <w:tcPr>
            <w:tcW w:w="1782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36061,8</w:t>
            </w:r>
          </w:p>
        </w:tc>
        <w:tc>
          <w:tcPr>
            <w:tcW w:w="1855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35335,8</w:t>
            </w:r>
          </w:p>
        </w:tc>
        <w:tc>
          <w:tcPr>
            <w:tcW w:w="1717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726,0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7" w:rsidRPr="00C93E58" w:rsidTr="00D65A05">
        <w:tc>
          <w:tcPr>
            <w:tcW w:w="1782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3CAC"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2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36061,8</w:t>
            </w:r>
          </w:p>
        </w:tc>
        <w:tc>
          <w:tcPr>
            <w:tcW w:w="1855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35335,8</w:t>
            </w:r>
          </w:p>
        </w:tc>
        <w:tc>
          <w:tcPr>
            <w:tcW w:w="1717" w:type="dxa"/>
          </w:tcPr>
          <w:p w:rsidR="000B3CAC" w:rsidRPr="00C93E58" w:rsidRDefault="00BE64E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726,0</w:t>
            </w:r>
          </w:p>
        </w:tc>
        <w:tc>
          <w:tcPr>
            <w:tcW w:w="1417" w:type="dxa"/>
          </w:tcPr>
          <w:p w:rsidR="000B3CAC" w:rsidRPr="00C93E58" w:rsidRDefault="000B3CAC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D4" w:rsidRPr="00C93E58" w:rsidRDefault="002565D4" w:rsidP="00C93E5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E58">
        <w:rPr>
          <w:rFonts w:ascii="Times New Roman" w:hAnsi="Times New Roman" w:cs="Times New Roman"/>
          <w:i/>
          <w:iCs/>
          <w:sz w:val="28"/>
          <w:szCs w:val="28"/>
        </w:rPr>
        <w:t>*Принятые сокращения: РБ – средства районного бюджета, ПУ – средства, получ</w:t>
      </w:r>
      <w:r w:rsidR="0033435D" w:rsidRPr="00C93E58">
        <w:rPr>
          <w:rFonts w:ascii="Times New Roman" w:hAnsi="Times New Roman" w:cs="Times New Roman"/>
          <w:i/>
          <w:iCs/>
          <w:sz w:val="28"/>
          <w:szCs w:val="28"/>
        </w:rPr>
        <w:t>енные от оказания платных услуг, РФ – средства федерального бюджета</w:t>
      </w:r>
      <w:r w:rsidR="00EC542C" w:rsidRPr="00C93E58">
        <w:rPr>
          <w:rFonts w:ascii="Times New Roman" w:hAnsi="Times New Roman" w:cs="Times New Roman"/>
          <w:i/>
          <w:iCs/>
          <w:sz w:val="28"/>
          <w:szCs w:val="28"/>
        </w:rPr>
        <w:t>, ОБ – средства областного бюджета.</w:t>
      </w:r>
    </w:p>
    <w:p w:rsidR="007E3CCF" w:rsidRPr="00C93E58" w:rsidRDefault="007E3CCF" w:rsidP="00C93E58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2565D4" w:rsidRPr="00C93E58" w:rsidRDefault="002565D4" w:rsidP="00C93E5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реа</w:t>
      </w:r>
      <w:r w:rsidR="00FB0628" w:rsidRPr="00C93E58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программы:</w:t>
      </w:r>
    </w:p>
    <w:p w:rsidR="007E3CCF" w:rsidRPr="00C93E58" w:rsidRDefault="007E3CCF" w:rsidP="00C93E5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65D4" w:rsidRPr="00C93E58" w:rsidRDefault="00B129D8" w:rsidP="00C93E58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C93E58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FB0628" w:rsidRPr="00C93E58">
        <w:rPr>
          <w:rFonts w:ascii="Times New Roman" w:hAnsi="Times New Roman" w:cs="Times New Roman"/>
          <w:sz w:val="28"/>
          <w:szCs w:val="28"/>
          <w:lang w:eastAsia="ru-RU"/>
        </w:rPr>
        <w:t>еденных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905E8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312D" w:rsidRPr="00C93E58">
        <w:rPr>
          <w:rFonts w:ascii="Times New Roman" w:hAnsi="Times New Roman" w:cs="Times New Roman"/>
          <w:sz w:val="28"/>
          <w:szCs w:val="28"/>
          <w:lang w:eastAsia="ru-RU"/>
        </w:rPr>
        <w:t>1212</w:t>
      </w:r>
    </w:p>
    <w:p w:rsidR="002565D4" w:rsidRPr="00C93E58" w:rsidRDefault="00B129D8" w:rsidP="00C93E58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Посещаемость</w:t>
      </w:r>
      <w:r w:rsidR="00C93E58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3905E8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12D" w:rsidRPr="00C93E58">
        <w:rPr>
          <w:rFonts w:ascii="Times New Roman" w:hAnsi="Times New Roman" w:cs="Times New Roman"/>
          <w:sz w:val="28"/>
          <w:szCs w:val="28"/>
          <w:lang w:eastAsia="ru-RU"/>
        </w:rPr>
        <w:t>33714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565D4" w:rsidRPr="00C93E58" w:rsidRDefault="00D71401" w:rsidP="00C93E58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наименований библиографических записей, включённых в электронный каталог</w:t>
      </w:r>
      <w:r w:rsidR="00A0312D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905E8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12D" w:rsidRPr="00C93E58">
        <w:rPr>
          <w:rFonts w:ascii="Times New Roman" w:hAnsi="Times New Roman" w:cs="Times New Roman"/>
          <w:sz w:val="28"/>
          <w:szCs w:val="28"/>
          <w:lang w:eastAsia="ru-RU"/>
        </w:rPr>
        <w:t>36633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5D4" w:rsidRPr="00C93E58" w:rsidRDefault="00D71401" w:rsidP="00C93E58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музейных предметов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12D" w:rsidRPr="00C93E58">
        <w:rPr>
          <w:rFonts w:ascii="Times New Roman" w:hAnsi="Times New Roman" w:cs="Times New Roman"/>
          <w:sz w:val="28"/>
          <w:szCs w:val="28"/>
          <w:lang w:eastAsia="ru-RU"/>
        </w:rPr>
        <w:t>413</w:t>
      </w:r>
      <w:r w:rsidR="002565D4" w:rsidRPr="00C93E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5D4" w:rsidRPr="00C93E58" w:rsidRDefault="00B77F51" w:rsidP="00C93E58">
      <w:pPr>
        <w:pStyle w:val="a4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Количество</w:t>
      </w:r>
      <w:r w:rsidR="002565D4" w:rsidRPr="00C93E58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</w:t>
      </w:r>
      <w:r w:rsidRPr="00C93E58">
        <w:rPr>
          <w:rFonts w:ascii="Times New Roman" w:hAnsi="Times New Roman" w:cs="Times New Roman"/>
          <w:sz w:val="28"/>
          <w:szCs w:val="28"/>
        </w:rPr>
        <w:t xml:space="preserve">- </w:t>
      </w:r>
      <w:r w:rsidR="00A0312D" w:rsidRPr="00C93E58">
        <w:rPr>
          <w:rFonts w:ascii="Times New Roman" w:hAnsi="Times New Roman" w:cs="Times New Roman"/>
          <w:sz w:val="28"/>
          <w:szCs w:val="28"/>
        </w:rPr>
        <w:t>4735</w:t>
      </w:r>
    </w:p>
    <w:p w:rsidR="002565D4" w:rsidRPr="00C93E58" w:rsidRDefault="00B77F51" w:rsidP="00C93E58">
      <w:pPr>
        <w:pStyle w:val="a4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Количество</w:t>
      </w:r>
      <w:r w:rsidR="002565D4" w:rsidRPr="00C93E58">
        <w:rPr>
          <w:rFonts w:ascii="Times New Roman" w:hAnsi="Times New Roman" w:cs="Times New Roman"/>
          <w:sz w:val="28"/>
          <w:szCs w:val="28"/>
        </w:rPr>
        <w:t xml:space="preserve"> участников клубных формирований </w:t>
      </w:r>
      <w:r w:rsidRPr="00C93E58">
        <w:rPr>
          <w:rFonts w:ascii="Times New Roman" w:hAnsi="Times New Roman" w:cs="Times New Roman"/>
          <w:sz w:val="28"/>
          <w:szCs w:val="28"/>
        </w:rPr>
        <w:t xml:space="preserve">- </w:t>
      </w:r>
      <w:r w:rsidR="00A0312D" w:rsidRPr="00C93E58">
        <w:rPr>
          <w:rFonts w:ascii="Times New Roman" w:hAnsi="Times New Roman" w:cs="Times New Roman"/>
          <w:sz w:val="28"/>
          <w:szCs w:val="28"/>
        </w:rPr>
        <w:t>2220</w:t>
      </w:r>
    </w:p>
    <w:p w:rsidR="002565D4" w:rsidRPr="00C93E58" w:rsidRDefault="00B77F51" w:rsidP="00C93E58">
      <w:pPr>
        <w:pStyle w:val="a4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Количество</w:t>
      </w:r>
      <w:r w:rsidR="002565D4" w:rsidRPr="00C93E58">
        <w:rPr>
          <w:rFonts w:ascii="Times New Roman" w:hAnsi="Times New Roman" w:cs="Times New Roman"/>
          <w:sz w:val="28"/>
          <w:szCs w:val="28"/>
        </w:rPr>
        <w:t xml:space="preserve"> клубных формирований, любительских объединений </w:t>
      </w:r>
      <w:r w:rsidRPr="00C93E58">
        <w:rPr>
          <w:rFonts w:ascii="Times New Roman" w:hAnsi="Times New Roman" w:cs="Times New Roman"/>
          <w:sz w:val="28"/>
          <w:szCs w:val="28"/>
        </w:rPr>
        <w:t xml:space="preserve">- </w:t>
      </w:r>
      <w:r w:rsidR="00A0312D" w:rsidRPr="00C93E58">
        <w:rPr>
          <w:rFonts w:ascii="Times New Roman" w:hAnsi="Times New Roman" w:cs="Times New Roman"/>
          <w:sz w:val="28"/>
          <w:szCs w:val="28"/>
        </w:rPr>
        <w:t>184</w:t>
      </w:r>
    </w:p>
    <w:p w:rsidR="002565D4" w:rsidRPr="00C93E58" w:rsidRDefault="00B77F51" w:rsidP="00C93E58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Посещаемость</w:t>
      </w:r>
      <w:r w:rsidR="002565D4" w:rsidRPr="00C93E5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0540E" w:rsidRPr="00C93E58">
        <w:rPr>
          <w:rFonts w:ascii="Times New Roman" w:hAnsi="Times New Roman" w:cs="Times New Roman"/>
          <w:sz w:val="28"/>
          <w:szCs w:val="28"/>
        </w:rPr>
        <w:t>–</w:t>
      </w:r>
      <w:r w:rsidRPr="00C93E58">
        <w:rPr>
          <w:rFonts w:ascii="Times New Roman" w:hAnsi="Times New Roman" w:cs="Times New Roman"/>
          <w:sz w:val="28"/>
          <w:szCs w:val="28"/>
        </w:rPr>
        <w:t xml:space="preserve"> </w:t>
      </w:r>
      <w:r w:rsidR="00A0312D" w:rsidRPr="00C93E58">
        <w:rPr>
          <w:rFonts w:ascii="Times New Roman" w:hAnsi="Times New Roman" w:cs="Times New Roman"/>
          <w:sz w:val="28"/>
          <w:szCs w:val="28"/>
        </w:rPr>
        <w:t>159830</w:t>
      </w:r>
      <w:r w:rsidR="00E0540E" w:rsidRPr="00C93E58">
        <w:rPr>
          <w:rFonts w:ascii="Times New Roman" w:hAnsi="Times New Roman" w:cs="Times New Roman"/>
          <w:sz w:val="28"/>
          <w:szCs w:val="28"/>
        </w:rPr>
        <w:t xml:space="preserve"> </w:t>
      </w:r>
      <w:r w:rsidR="002565D4" w:rsidRPr="00C93E58">
        <w:rPr>
          <w:rFonts w:ascii="Times New Roman" w:hAnsi="Times New Roman" w:cs="Times New Roman"/>
          <w:sz w:val="28"/>
          <w:szCs w:val="28"/>
        </w:rPr>
        <w:t>человек.</w:t>
      </w:r>
    </w:p>
    <w:p w:rsidR="002565D4" w:rsidRPr="00C93E58" w:rsidRDefault="002565D4" w:rsidP="00C93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9. Доля учащихся, принявших участие в конкурсах, фестивалях различного уровня – </w:t>
      </w:r>
      <w:r w:rsidR="002B169B" w:rsidRPr="00C93E58">
        <w:rPr>
          <w:rFonts w:ascii="Times New Roman" w:hAnsi="Times New Roman" w:cs="Times New Roman"/>
          <w:sz w:val="28"/>
          <w:szCs w:val="28"/>
        </w:rPr>
        <w:t>79,0</w:t>
      </w:r>
      <w:r w:rsidR="00E0540E" w:rsidRPr="00C93E58">
        <w:rPr>
          <w:rFonts w:ascii="Times New Roman" w:hAnsi="Times New Roman" w:cs="Times New Roman"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sz w:val="28"/>
          <w:szCs w:val="28"/>
        </w:rPr>
        <w:t>%.</w:t>
      </w:r>
    </w:p>
    <w:p w:rsidR="002565D4" w:rsidRPr="00C93E58" w:rsidRDefault="002565D4" w:rsidP="00C93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10. Доля учащихся, занявших призовые места на конкурса</w:t>
      </w:r>
      <w:r w:rsidR="00E0540E" w:rsidRPr="00C93E58">
        <w:rPr>
          <w:rFonts w:ascii="Times New Roman" w:hAnsi="Times New Roman" w:cs="Times New Roman"/>
          <w:sz w:val="28"/>
          <w:szCs w:val="28"/>
        </w:rPr>
        <w:t>х, фестивалях различного уровня</w:t>
      </w:r>
      <w:r w:rsidR="00F05A24" w:rsidRPr="00C93E58">
        <w:rPr>
          <w:rFonts w:ascii="Times New Roman" w:hAnsi="Times New Roman" w:cs="Times New Roman"/>
          <w:sz w:val="28"/>
          <w:szCs w:val="28"/>
        </w:rPr>
        <w:t xml:space="preserve"> - </w:t>
      </w:r>
      <w:r w:rsidRPr="00C93E58">
        <w:rPr>
          <w:rFonts w:ascii="Times New Roman" w:hAnsi="Times New Roman" w:cs="Times New Roman"/>
          <w:sz w:val="28"/>
          <w:szCs w:val="28"/>
        </w:rPr>
        <w:t xml:space="preserve"> </w:t>
      </w:r>
      <w:r w:rsidR="00F05A24" w:rsidRPr="00C93E58">
        <w:rPr>
          <w:rFonts w:ascii="Times New Roman" w:hAnsi="Times New Roman" w:cs="Times New Roman"/>
          <w:sz w:val="28"/>
          <w:szCs w:val="28"/>
        </w:rPr>
        <w:t>14,4</w:t>
      </w:r>
      <w:r w:rsidRPr="00C93E5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65D4" w:rsidRPr="00C93E58" w:rsidRDefault="002565D4" w:rsidP="00C93E58">
      <w:pPr>
        <w:pStyle w:val="a4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11. Доля преподавателей ДМШ, повысивших квалификацию </w:t>
      </w:r>
      <w:r w:rsidR="00F05A24" w:rsidRPr="00C93E58">
        <w:rPr>
          <w:rFonts w:ascii="Times New Roman" w:hAnsi="Times New Roman" w:cs="Times New Roman"/>
          <w:sz w:val="28"/>
          <w:szCs w:val="28"/>
        </w:rPr>
        <w:t>–</w:t>
      </w:r>
      <w:r w:rsidRPr="00C93E58">
        <w:rPr>
          <w:rFonts w:ascii="Times New Roman" w:hAnsi="Times New Roman" w:cs="Times New Roman"/>
          <w:sz w:val="28"/>
          <w:szCs w:val="28"/>
        </w:rPr>
        <w:t xml:space="preserve"> </w:t>
      </w:r>
      <w:r w:rsidR="00F05A24" w:rsidRPr="00C93E58">
        <w:rPr>
          <w:rFonts w:ascii="Times New Roman" w:hAnsi="Times New Roman" w:cs="Times New Roman"/>
          <w:sz w:val="28"/>
          <w:szCs w:val="28"/>
        </w:rPr>
        <w:t>40,0</w:t>
      </w:r>
      <w:r w:rsidRPr="00C93E5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65D4" w:rsidRPr="00C93E58" w:rsidRDefault="002565D4" w:rsidP="00C93E58">
      <w:pPr>
        <w:pStyle w:val="a4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565D4" w:rsidRPr="00C93E58" w:rsidRDefault="002565D4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 xml:space="preserve">7. Механизм реализации программы и </w:t>
      </w:r>
      <w:r w:rsidR="00280252" w:rsidRPr="00C93E58">
        <w:rPr>
          <w:rFonts w:ascii="Times New Roman" w:hAnsi="Times New Roman" w:cs="Times New Roman"/>
          <w:b/>
          <w:bCs/>
          <w:sz w:val="28"/>
          <w:szCs w:val="28"/>
        </w:rPr>
        <w:t>контроль за ходом ее реализации</w:t>
      </w:r>
    </w:p>
    <w:p w:rsidR="002565D4" w:rsidRPr="00C93E58" w:rsidRDefault="002565D4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D4" w:rsidRPr="00C93E58" w:rsidRDefault="002565D4" w:rsidP="00C93E5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Разработчики и исполнители 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Мама».</w:t>
      </w:r>
    </w:p>
    <w:p w:rsidR="002565D4" w:rsidRPr="00C93E58" w:rsidRDefault="002565D4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Исполнители муниципальной программы, указанные в разделе 1 «Паспорт программы» несут ответственность за реализацию программы в целом, в том числе:</w:t>
      </w:r>
    </w:p>
    <w:p w:rsidR="002565D4" w:rsidRPr="00C93E58" w:rsidRDefault="002565D4" w:rsidP="00C93E58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реализацией соответствующих мероприятий программы;</w:t>
      </w:r>
    </w:p>
    <w:p w:rsidR="002565D4" w:rsidRPr="00C93E58" w:rsidRDefault="002565D4" w:rsidP="00C93E58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2565D4" w:rsidRPr="00C93E58" w:rsidRDefault="002565D4" w:rsidP="00C93E58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2565D4" w:rsidRPr="00C93E58" w:rsidRDefault="002565D4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процессе реализации 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контроль за реализацией  мероприятий программы.</w:t>
      </w:r>
      <w:r w:rsidRPr="00C93E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2565D4" w:rsidRPr="00C93E58" w:rsidRDefault="002565D4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C93E58" w:rsidRPr="00C93E58" w:rsidRDefault="00C93E58" w:rsidP="00C93E5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C93E58" w:rsidRPr="00C93E58" w:rsidRDefault="00C93E58" w:rsidP="00C93E5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2018-2022 годы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Подпрограмма 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МКУК «ЦБС Мамско – Чуйского района – ЦРБ»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«Развитие библиотечного дела, информационно-библиотечного обслуживания, музейного дела в Мамско-Чуйском районе» на 2018 - 2022 годы</w:t>
      </w:r>
      <w:r w:rsidRPr="00C9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p w:rsidR="00C93E58" w:rsidRPr="00C93E58" w:rsidRDefault="00C93E58" w:rsidP="00C93E5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5957"/>
      </w:tblGrid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МКУК «ЦБС Мамско-Чуйского района – ЦРБ» «Развитие библиотечного дела, информационно-библиотечного обслуживания, музейного дела в Мамско-Чуйском районе» на </w:t>
            </w: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2018 - 2022 годы 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Исполнитель, являющийся ответственным за разработку и реализацию подпрограммы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информационно-библиотечного обслуживания, сохранности и пополнения музейного и библиотечного фонда. 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благоприятных условий для совершенствования системы информационно-библиотечного обслуживания в Мамско – Чуйском  районе.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качества библиотечного обслуживания.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Пополнение, обеспечения сохранности библиотечного фонда.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Создание современных условий для хранения, изучения, экспонирования и популяризации музейных фондов.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Реализация мероприятий, направленных на повышение квалификации и укрепление библиотечных кадров. 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 годы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проведённых мероприятий в МКУК «ЦБС Мамско-Чуйского района – ЦРБ».  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Посещаемость  мероприятий в МКУК «ЦБС Мамско-Чуйского района – ЦРБ».  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наименований библиографических записей, включённых в электронный каталог.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Увеличение количества музейных предметов. </w:t>
            </w:r>
          </w:p>
        </w:tc>
      </w:tr>
      <w:tr w:rsidR="00C93E58" w:rsidRPr="00C93E58" w:rsidTr="00702B33"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гг. Всего 62841,5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районный бюджет –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60813,6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2020,0 тыс. руб.,  федеральный бюджет –9,6 тыс. руб., областной бюджет – 51,6 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г. Всего –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17780,5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 17341,9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430,7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 – 3,8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  - 4,1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г. Всего –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14982,9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 14293,6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689,3 тыс. руб.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 – 5,8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  - 47,5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г. Всего –9883,3 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 9583,3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-  300,0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2021 г. Всего - 10097,4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–9797,4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300,0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 г. Всего –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10097,4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 9797,4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300,0 тыс. руб.</w:t>
            </w:r>
          </w:p>
        </w:tc>
      </w:tr>
      <w:tr w:rsidR="00C93E58" w:rsidRPr="00C93E58" w:rsidTr="00702B33">
        <w:trPr>
          <w:trHeight w:val="416"/>
        </w:trPr>
        <w:tc>
          <w:tcPr>
            <w:tcW w:w="351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Ожидаемые  конечные  результаты   реализации подпрограммы                                </w:t>
            </w:r>
          </w:p>
        </w:tc>
        <w:tc>
          <w:tcPr>
            <w:tcW w:w="595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проведённых мероприятий - 1212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Посещаемость  мероприятий – 33714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наименований библиографических записей, включённых в электронный каталог – 36633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Увеличение количества музейных предметов - 413</w:t>
            </w:r>
          </w:p>
        </w:tc>
      </w:tr>
    </w:tbl>
    <w:p w:rsidR="00C93E58" w:rsidRPr="00C93E58" w:rsidRDefault="00C93E58" w:rsidP="00C93E58">
      <w:pPr>
        <w:spacing w:after="0" w:line="240" w:lineRule="auto"/>
        <w:ind w:firstLine="573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E58" w:rsidRPr="00C93E58" w:rsidRDefault="00C93E58" w:rsidP="00C93E58">
      <w:pPr>
        <w:spacing w:after="0" w:line="240" w:lineRule="auto"/>
        <w:ind w:firstLine="573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E58" w:rsidRPr="00C93E58" w:rsidRDefault="00C93E58" w:rsidP="00C93E5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её решения программно-целевым методом</w:t>
      </w:r>
    </w:p>
    <w:p w:rsidR="00C93E58" w:rsidRPr="00C93E58" w:rsidRDefault="00C93E58" w:rsidP="00C93E58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За годы реформ в области культуры произошло немало перемен как позитивных, так и негативных. И, пожалуй, самая большая проблема в том, что в обществе в целом не выработано отношение к библиотекам, как основополагающей ценности нашего бытия. И в этом кроется корень всех остальных проблем, в том числе с финансированием отрасли, с нормативно-правовым регулированием. </w:t>
      </w:r>
    </w:p>
    <w:p w:rsidR="00C93E58" w:rsidRPr="00C93E58" w:rsidRDefault="00C93E58" w:rsidP="00C93E58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Изменилась структура библиотечной жизни в нашей стране. Изменились технологии, изменились требования, предъявляемые сегодня к библиотеке в целом.</w:t>
      </w:r>
    </w:p>
    <w:p w:rsidR="00C93E58" w:rsidRPr="00C93E58" w:rsidRDefault="00C93E58" w:rsidP="00C93E58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Для появления нового набора услуг с иными качественными характеристиками в библиотечном пространстве необходимо принимать меры по повышению эффективности библиотечной сферы, запускать новые проекты, которые будут базироваться на инновационных методах работы, привлекать уникальные идеи и рассматривать их  художественное значение не только в  масштабах города или района, но и в масштабе области.</w:t>
      </w:r>
    </w:p>
    <w:p w:rsidR="00C93E58" w:rsidRPr="00C93E58" w:rsidRDefault="00C93E58" w:rsidP="00C93E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Библиотечное пространство Мамско – Чуйского района, это 8 филиалов, в том числе 2 отдела: информационно – издательский, отдел музейных фондов. </w:t>
      </w:r>
    </w:p>
    <w:p w:rsidR="00C93E58" w:rsidRPr="00C93E58" w:rsidRDefault="00C93E58" w:rsidP="00C93E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Значимыми для МКУК «ЦБС Мамско – Чуйского района – ЦРБ» являются изменения, связанные с расширением мер муниципальной  поддержки, предоставляемых органами местного самоуправления Мамско - Чуйского района. </w:t>
      </w:r>
    </w:p>
    <w:p w:rsidR="00C93E58" w:rsidRPr="00C93E58" w:rsidRDefault="00C93E58" w:rsidP="00C93E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ab/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политики», руководствуясь распоряжением Правительства Российской Федерации от 26 ноября 2012 года № 2190-р «Об утверждении Программы  поэтапного совершенствования системы оплаты труда в государственных  (муниципальных) учреждениях на 2012 - 2018 годы»,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культуры»,  распоряжением Правительства Иркутской области от 28 февраля 2013 года № 58-рп «Об утверждении Плана мероприятий («дорожной карты»), направленных  на повышение эффективности сферы культуры в Иркутской области» специалистом по культуре администрации Мамско – Чуйского района разработан План мероприятий  («дорожной карты»), направленный на повышение эффективности сферы культуры в Мамско - Чуйском районе.</w:t>
      </w:r>
    </w:p>
    <w:p w:rsidR="00C93E58" w:rsidRPr="00C93E58" w:rsidRDefault="00C93E58" w:rsidP="00C93E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E58" w:rsidRPr="00C93E58" w:rsidRDefault="00C93E58" w:rsidP="00C93E5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задачи, целевые показатели, сроки реализации подпрограммы</w:t>
      </w:r>
    </w:p>
    <w:p w:rsidR="00C93E58" w:rsidRPr="00C93E58" w:rsidRDefault="00C93E58" w:rsidP="00C9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</w:t>
      </w:r>
      <w:r w:rsidRPr="00C93E58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информационно-библиотечного обслуживания, сохранности и пополнения музейного и библиотечного фонда. </w:t>
      </w:r>
    </w:p>
    <w:p w:rsidR="00C93E58" w:rsidRPr="00C93E58" w:rsidRDefault="00C93E58" w:rsidP="00C9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цели подпрограммы предполагается за счет решения следующих задач:    </w:t>
      </w:r>
    </w:p>
    <w:p w:rsidR="00C93E58" w:rsidRPr="00C93E58" w:rsidRDefault="00C93E58" w:rsidP="00C93E5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1. Создание благоприятных условий для совершенствования системы информационно-библиотечного обслуживания в Мамско – Чуйском  районе.</w:t>
      </w:r>
    </w:p>
    <w:p w:rsidR="00C93E58" w:rsidRPr="00C93E58" w:rsidRDefault="00C93E58" w:rsidP="00C93E5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2. Повышение качества библиотечного обслуживания.</w:t>
      </w:r>
    </w:p>
    <w:p w:rsidR="00C93E58" w:rsidRPr="00C93E58" w:rsidRDefault="00C93E58" w:rsidP="00C93E5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3. Пополнение, обеспечения сохранности библиотечного фонда.</w:t>
      </w:r>
    </w:p>
    <w:p w:rsidR="00C93E58" w:rsidRPr="00C93E58" w:rsidRDefault="00C93E58" w:rsidP="00C93E5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4. Создание современных условий для хранения, изучения, экспонирования и популяризации музейных фондов.</w:t>
      </w:r>
    </w:p>
    <w:p w:rsidR="00C93E58" w:rsidRPr="00C93E58" w:rsidRDefault="00C93E58" w:rsidP="00C93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5. Реализация мероприятий, направленных на повышение квалификации и укрепление библиотечных кадров. </w:t>
      </w:r>
    </w:p>
    <w:p w:rsidR="00C93E58" w:rsidRPr="00C93E58" w:rsidRDefault="00C93E58" w:rsidP="00C93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рассчитан на период 2018 - 2022 годы. </w:t>
      </w:r>
    </w:p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418"/>
        <w:gridCol w:w="992"/>
        <w:gridCol w:w="992"/>
        <w:gridCol w:w="992"/>
        <w:gridCol w:w="993"/>
        <w:gridCol w:w="992"/>
      </w:tblGrid>
      <w:tr w:rsidR="00C93E58" w:rsidRPr="00C93E58" w:rsidTr="00702B33">
        <w:trPr>
          <w:trHeight w:val="2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целевого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C93E58" w:rsidRPr="00C93E58" w:rsidTr="00702B33">
        <w:trPr>
          <w:trHeight w:val="66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г.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C93E58" w:rsidRPr="00C93E58" w:rsidTr="00702B33">
        <w:trPr>
          <w:trHeight w:val="1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проведённых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C93E58" w:rsidRPr="00C93E58" w:rsidTr="00702B33">
        <w:trPr>
          <w:trHeight w:val="1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  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6360</w:t>
            </w:r>
          </w:p>
        </w:tc>
      </w:tr>
      <w:tr w:rsidR="00C93E58" w:rsidRPr="00C93E58" w:rsidTr="00702B33">
        <w:trPr>
          <w:trHeight w:val="17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7230</w:t>
            </w:r>
          </w:p>
        </w:tc>
      </w:tr>
      <w:tr w:rsidR="00C93E58" w:rsidRPr="00C93E58" w:rsidTr="00702B33">
        <w:trPr>
          <w:trHeight w:val="1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E58" w:rsidRPr="00C93E58" w:rsidRDefault="00C93E58" w:rsidP="00C93E5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 подпрограммы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реализации мероприятий подпрограммы являются средства районного бюджета, бюджета Российской Федерации и Областного бюджета. 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расходов на реализацию подпрограммы составляет 62788,2 тыс. руб. 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8"/>
        <w:gridCol w:w="2160"/>
        <w:gridCol w:w="1917"/>
        <w:gridCol w:w="1701"/>
        <w:gridCol w:w="1985"/>
      </w:tblGrid>
      <w:tr w:rsidR="00C93E58" w:rsidRPr="00C93E58" w:rsidTr="00702B33">
        <w:trPr>
          <w:trHeight w:val="579"/>
          <w:tblCellSpacing w:w="5" w:type="nil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 реализации подпрограммы 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финансирования, тыс. руб. 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 одним знаком после запятой)</w:t>
            </w:r>
          </w:p>
        </w:tc>
      </w:tr>
      <w:tr w:rsidR="00C93E58" w:rsidRPr="00C93E58" w:rsidTr="00702B33">
        <w:trPr>
          <w:trHeight w:val="150"/>
          <w:tblCellSpacing w:w="5" w:type="nil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Финансовые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средства, всего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C93E58" w:rsidRPr="00C93E58" w:rsidTr="00702B33">
        <w:trPr>
          <w:trHeight w:val="604"/>
          <w:tblCellSpacing w:w="5" w:type="nil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РБ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2A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2A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РФ*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</w:p>
        </w:tc>
      </w:tr>
      <w:tr w:rsidR="00C93E58" w:rsidRPr="00C93E58" w:rsidTr="00702B33">
        <w:trPr>
          <w:trHeight w:val="282"/>
          <w:tblCellSpacing w:w="5" w:type="nil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62788,2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60760,3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9,6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C93E58" w:rsidRPr="00C93E58" w:rsidTr="00702B33">
        <w:trPr>
          <w:trHeight w:val="323"/>
          <w:tblCellSpacing w:w="5" w:type="nil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17780,5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17341,9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430,7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C93E58" w:rsidRPr="00C93E58" w:rsidTr="00702B33">
        <w:trPr>
          <w:trHeight w:val="282"/>
          <w:tblCellSpacing w:w="5" w:type="nil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14929,6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14240,3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5,8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C93E58" w:rsidRPr="00C93E58" w:rsidTr="00702B33">
        <w:trPr>
          <w:trHeight w:val="327"/>
          <w:tblCellSpacing w:w="5" w:type="nil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9883,3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9583,3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trHeight w:val="266"/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10097,4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trHeight w:val="243"/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10097,4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58" w:rsidRPr="00C93E58" w:rsidRDefault="00C93E58" w:rsidP="00C93E5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*Принятые сокращения: РБ – средства районного бюджета, ПУ – средства, полученные от оказания платных услуг., РФ – средства Федерального бюджета, ОБ – средства областного бюджета.</w:t>
      </w:r>
    </w:p>
    <w:tbl>
      <w:tblPr>
        <w:tblW w:w="100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55"/>
        <w:gridCol w:w="35"/>
        <w:gridCol w:w="19"/>
        <w:gridCol w:w="12"/>
        <w:gridCol w:w="854"/>
        <w:gridCol w:w="849"/>
        <w:gridCol w:w="713"/>
        <w:gridCol w:w="846"/>
        <w:gridCol w:w="709"/>
        <w:gridCol w:w="846"/>
        <w:gridCol w:w="850"/>
        <w:gridCol w:w="549"/>
        <w:gridCol w:w="18"/>
        <w:gridCol w:w="1257"/>
        <w:gridCol w:w="18"/>
      </w:tblGrid>
      <w:tr w:rsidR="00C93E58" w:rsidRPr="00C93E58" w:rsidTr="00702B33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подпрограммных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мероприятий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 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4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финансирования,   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  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подпрограммных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мероприятий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E58" w:rsidRPr="00C93E58" w:rsidTr="00702B33">
        <w:trPr>
          <w:cantSplit/>
          <w:trHeight w:val="36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E58" w:rsidRPr="00C93E58" w:rsidTr="00702B33">
        <w:trPr>
          <w:cantSplit/>
          <w:trHeight w:val="436"/>
        </w:trPr>
        <w:tc>
          <w:tcPr>
            <w:tcW w:w="100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фонда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1.CD, DVD, литературой по праву, экономике, информационным технологиям, художественной литературой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409,2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452,7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53,6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61,4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ПУ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РФ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Подписка на методические издания, периодические издания.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318,6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417"/>
        </w:trPr>
        <w:tc>
          <w:tcPr>
            <w:tcW w:w="10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Кадровая политика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430"/>
        </w:trPr>
        <w:tc>
          <w:tcPr>
            <w:tcW w:w="10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детей. Неделя детской и юношеской книги» 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74,9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20,3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20,3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«Сибирь – суровый край России»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21,1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21,1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Конкурсы чтецов.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20,2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20,2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культурно-досуговых мероприятий: День семьи, День пожилого человека, Дни духовности и культуры и др.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посвященных Дню  Победы в ВОВ, дням воинской славы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посвященных экологическому воспитанию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мероприятий, посвященных здоровому образу жизни 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402"/>
        </w:trPr>
        <w:tc>
          <w:tcPr>
            <w:tcW w:w="10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Информационно-библиографическая, издательская деятельность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библиографических пособий (ежеквартально)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firstLine="1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  <w:p w:rsidR="00C93E58" w:rsidRPr="00C93E58" w:rsidRDefault="00C93E58" w:rsidP="00C93E58">
            <w:pPr>
              <w:spacing w:after="0" w:line="240" w:lineRule="auto"/>
              <w:ind w:firstLine="1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ind w:firstLine="1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газетной бумаги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мастер - плёнки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449,2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краски для изографа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347,9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532"/>
        </w:trPr>
        <w:tc>
          <w:tcPr>
            <w:tcW w:w="10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автоматизации и формированию информационных ресурсов библиотек</w:t>
            </w:r>
          </w:p>
        </w:tc>
      </w:tr>
      <w:tr w:rsidR="00C93E58" w:rsidRPr="00C93E58" w:rsidTr="00702B33">
        <w:trPr>
          <w:gridAfter w:val="1"/>
          <w:wAfter w:w="18" w:type="dxa"/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Обслуживание интернет-сайтов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gridAfter w:val="1"/>
          <w:wAfter w:w="18" w:type="dxa"/>
          <w:cantSplit/>
          <w:trHeight w:val="57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Подключение к сети интернет, оплата трафика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gridAfter w:val="1"/>
          <w:wAfter w:w="18" w:type="dxa"/>
          <w:cantSplit/>
          <w:trHeight w:val="577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E58" w:rsidRPr="00C93E58" w:rsidTr="00702B33">
        <w:trPr>
          <w:cantSplit/>
          <w:trHeight w:val="438"/>
        </w:trPr>
        <w:tc>
          <w:tcPr>
            <w:tcW w:w="10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укреплению материально-технической базы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печатной библиотечной техники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Обслуживание вычислительной техники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помещений, зданий, благоустройство ограды (согласно сметы и плана)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1694,9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1576,3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71"/>
        </w:trPr>
        <w:tc>
          <w:tcPr>
            <w:tcW w:w="10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numPr>
                <w:ilvl w:val="0"/>
                <w:numId w:val="19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Обеспечение деятельности МКУК «ЦБС Мамско-Чуйского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33391,0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9170,4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7045,4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5687,4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5743,9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5743,9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10171,4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2857,0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1717,5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1734,6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3571,8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266,5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788,7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805,4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2527,7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506,8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778,9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16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1609,7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232,2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499,3</w:t>
            </w:r>
          </w:p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264,2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263,1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263,1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16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 и материальных запасов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511,3</w:t>
            </w:r>
          </w:p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  <w:tr w:rsidR="00C93E58" w:rsidRPr="00C93E58" w:rsidTr="00702B33">
        <w:trPr>
          <w:cantSplit/>
          <w:trHeight w:val="240"/>
        </w:trPr>
        <w:tc>
          <w:tcPr>
            <w:tcW w:w="3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71531,6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2207,1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18,2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17341,9</w:t>
            </w:r>
          </w:p>
          <w:p w:rsidR="00C93E58" w:rsidRPr="00C93E58" w:rsidRDefault="00C93E58" w:rsidP="00C93E58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430,7</w:t>
            </w:r>
          </w:p>
          <w:p w:rsidR="00C93E58" w:rsidRPr="00C93E58" w:rsidRDefault="00C93E58" w:rsidP="00C93E58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C93E58" w:rsidRPr="00C93E58" w:rsidRDefault="00C93E58" w:rsidP="00C93E58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12258,8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9583,3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9797,4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9797,4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РБ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ПУ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РФ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МКУК «ЦБС Мамско – Чуйского района – ЦРБ»</w:t>
            </w:r>
          </w:p>
        </w:tc>
      </w:tr>
    </w:tbl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58" w:rsidRPr="00C93E58" w:rsidRDefault="00C93E58" w:rsidP="00C93E58">
      <w:pPr>
        <w:numPr>
          <w:ilvl w:val="0"/>
          <w:numId w:val="17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 и контроль за ходом ее реализации</w:t>
      </w:r>
    </w:p>
    <w:p w:rsidR="00C93E58" w:rsidRPr="00C93E58" w:rsidRDefault="00C93E58" w:rsidP="00C93E58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и исполнитель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Исполнитель муниципальной подпрограммы, указанный в разделе 1 «Паспорт программы» несет ответственность за реализацию подпрограммы в целом, в том числе: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за обеспечение своевременной и качественной реализацией соответствующих мероприятий подпрограммы;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приведение в соответствие подпрограммы с решением о бюджете не позднее двух месяцев со дня вступления его в силу.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 осуществляет текущий контроль за реализацией  мероприятий подпрограммы.</w:t>
      </w:r>
      <w:r w:rsidRPr="00C93E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подпрограммы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ходе реализации подпрограммы  произойдёт увеличение охвата населения библиотечным обслуживанием; увеличение роста количества книговыдач; существенная активизация деятельности библиотек.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Улучшится материально- техническая база библиотек.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Будет обновлён детский компьютерный центр в центральной детской библиотеке, что даст приток новых читателей, пользователей, создаст комфортные условия для библиотечного обслуживания детей, подростков и юношества.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Увеличится количество обращений к интернет-сайту библиотеки. Увеличится число мероприятий, посещение мероприятий.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Пополнится фонд МКУК «ЦБС Мамско – Чуйского района – ЦРБ».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Социально- экономический эффект от реализации подпрограммы выражается в повышении социальной роли библиотек: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поддержки основной деятельности библиотек;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повышения образовательного и культурного уровня пользователей;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предоставления библиотеками муниципальных услуг в электронной форме;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обеспечение открытости и доступности библиотек для всех социальных слоёв общества, в том числе детей, подростков, юношества, пенсионеров, пользователей с ограниченными возможностями здоровья.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14"/>
        <w:ind w:left="5040"/>
        <w:jc w:val="right"/>
        <w:rPr>
          <w:b w:val="0"/>
        </w:rPr>
      </w:pPr>
      <w:r w:rsidRPr="00C93E58">
        <w:rPr>
          <w:b w:val="0"/>
        </w:rPr>
        <w:t>Приложение 2</w:t>
      </w:r>
    </w:p>
    <w:p w:rsidR="00C93E58" w:rsidRPr="00C93E58" w:rsidRDefault="00C93E58" w:rsidP="00C93E58">
      <w:pPr>
        <w:pStyle w:val="14"/>
        <w:ind w:left="3828" w:firstLine="1212"/>
        <w:jc w:val="right"/>
        <w:rPr>
          <w:b w:val="0"/>
        </w:rPr>
      </w:pPr>
      <w:r w:rsidRPr="00C93E58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2018-2022 годы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caps/>
          <w:sz w:val="28"/>
          <w:szCs w:val="28"/>
        </w:rPr>
        <w:t>Подпрограмма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caps/>
          <w:sz w:val="28"/>
          <w:szCs w:val="28"/>
        </w:rPr>
        <w:t>МКУК РКДЦ «Победа»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caps/>
          <w:sz w:val="28"/>
          <w:szCs w:val="28"/>
        </w:rPr>
        <w:t>«Развитие культуро-досуговой деятельности Мамско-Чуйского района» на 2018 – 2022 годы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C93E58" w:rsidRPr="00C93E58" w:rsidRDefault="00C93E58" w:rsidP="00C93E5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241"/>
      </w:tblGrid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МКУК РКДЦ «Победа» «Развитие культурно-досуговой деятельности Мамско-Чуйского района» на 2018 – 2022 годы 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МКУК РКДЦ «Победа» 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совершенствования культуры в Мамско-Чуйском районе.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района.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культурно-досуговой деятельности;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услуг  учреждений МКУК РКДЦ «Победа».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Сохранение и распространение культурных ценностей на территории Мамско – Чуйского района.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повышение квалификации работников учреждений МКУК РКДЦ «Победа».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pStyle w:val="a4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культурно-массовых мероприятий в учреждениях МКУК РКДЦ «Победа»;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клубных формирований учреждений МКУК РКДЦ «Победа»;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формирований, любительских объединений учреждений МКУК РКДЦ «Победа».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 в учреждениях МКУК РКДЦ «Победа»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2018-2022 гг. Всего 61338,5 тыс. руб., 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районный бюджет – 60242,2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1096,3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 Всего – 14344,6 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 14054,8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289,8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г. Всего – 15057,8 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 14821,3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236,5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 Всего – 10856,1 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10666,1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190,0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 Всего 10540,0 тыс. руб., в т. ч.: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 районный бюджет –10350,0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190,0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2022г. Всего – 10540,0 тыс. руб., в т. ч.: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районный бюджет – 10350,0 тыс. руб.</w:t>
            </w:r>
          </w:p>
          <w:p w:rsidR="00C93E58" w:rsidRPr="00C93E58" w:rsidRDefault="00C93E58" w:rsidP="00C93E58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платные услуги – 190,0 тыс. руб.</w:t>
            </w:r>
          </w:p>
        </w:tc>
      </w:tr>
      <w:tr w:rsidR="00C93E58" w:rsidRPr="00C93E58" w:rsidTr="00702B33">
        <w:tc>
          <w:tcPr>
            <w:tcW w:w="333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41" w:type="dxa"/>
          </w:tcPr>
          <w:p w:rsidR="00C93E58" w:rsidRPr="00C93E58" w:rsidRDefault="00C93E58" w:rsidP="00C93E58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– 4747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– 2232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формирований, любительских объединений -  196</w:t>
            </w:r>
          </w:p>
          <w:p w:rsidR="00C93E58" w:rsidRPr="00C93E58" w:rsidRDefault="00C93E58" w:rsidP="00C93E58">
            <w:pPr>
              <w:pStyle w:val="a4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 – 159842</w:t>
            </w:r>
          </w:p>
        </w:tc>
      </w:tr>
    </w:tbl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93E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проблемы и обоснование ее решения программно-целевым методом</w:t>
      </w:r>
    </w:p>
    <w:p w:rsidR="00C93E58" w:rsidRPr="00C93E58" w:rsidRDefault="00C93E58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В связи с этим разработанная программа предусматривает активное вовлечение жителей Мамско-Чуйского района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ценностей. Проблемой, определяющей необходимость разработки программы, является потребность в духовно – нравственном развитии населения.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 – досуговой инфраструктуры для населения. 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Несмотря на то, что Мамско-Чуйский район находится в достаточно большой отдаленности от областного центра, то есть от «большой земли», в районе на сегодняшний день сохранена сеть учреждений сферы культуры – МКУК РКДЦ «Победа», в который входят 3 филиала, численность коллективов художественной самодеятельности, а также созданы условия для их активности и реализации творческого потенциала и развития здорового образа жизни.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Осуществляя свою деятельность, учреждение культуры сохраняет традиционную специфику и виды клубного досуга: массовое общение, эстетическое просвещение, развитие любительского творчества. Имея четкие ориентиры на запросы посетителей, учреждения культуры развивают в качестве приоритетных специализированные формы клубного досуга для детской, подростковой, молодежной, семейной аудитории, а также для граждан старшего возраста и инвалидов. Организуются мероприятия по патриотическому и нравственному воспитанию подрастающего поколения. При этом, учреждения культуры обеспечивают достижение социально значимых целей, эффективность и результаты которых выражаются в развитии духовной культуры общества, оздоровлении социальной атмосферы.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коллектива является развитие самодеятельного художественного творчества. В настоящее время  самодеятельное любительское творчество является одним из самых достойных видов деятельности направленной на самовыражение  личности. Поддержка народного творчества, которое было и остаётся реально значимым, художественно ценным явлением, обеспечивающим преемственность  традиций в воспитание патриотизма, является одним из  приоритетных направлений. Культурно – зрелищные программы являются единственным в нашем районе доступным  способом проведения досуга и  </w:t>
      </w:r>
      <w:r w:rsidRPr="00C93E58">
        <w:rPr>
          <w:rFonts w:ascii="Times New Roman" w:hAnsi="Times New Roman" w:cs="Times New Roman"/>
          <w:sz w:val="28"/>
          <w:szCs w:val="28"/>
        </w:rPr>
        <w:lastRenderedPageBreak/>
        <w:t>серьёзным аспектом культурной жизни посёлка. По жанровой структуре самодеятельное творчество РКДЦ продолжает оставаться ограниченным.  Преобладают вокальные и хореографические объединения народного и легкого  эстрадного жанра. Театральный коллектив имеет в своём репертуаре спектакли ограниченного репертуара (День Поселка, праздник Нептуна, Проводы зимы, Новогодние праздники).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Мамско-Чуйского района. Деятельность МКУК РКДЦ «Победа» направлена на формирование и удовлетворение потребности населения района в интеллектуальном и духовном росте, самопознании и самообразовании, на приобщение к национальной культуре.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созданию условий для обеспечения творческого и культурного развития личности. 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Однако, анализ показывает, что в культурной сфере есть ряд нерешенных проблем.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Недостаточность финансовых возможностей является сдерживающим фактором динамического развития социо-культурной среды района. 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Учреждение культуры выполняет важнейшие социальные и коммуникативные функции, является одним из базовых элементов культурной, образовательной, и информационной инфраструктуры Мамско-Чуйского района,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Цели и задачи, целевые показатели, сроки реализации подпрограммы</w:t>
      </w:r>
    </w:p>
    <w:p w:rsidR="00C93E58" w:rsidRPr="00C93E58" w:rsidRDefault="00C93E58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совершенствование системы деятельности МКУК РКДЦ «Победа» по оказанию услуг в организации досуга жителей Мамско-Чуйского района, поддержка и развитие жанров традиционного народного творчества.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Достижение цели подпрограммы предполагается за счет решения следующих задач: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1.</w:t>
      </w:r>
      <w:r w:rsidRPr="00C93E58">
        <w:rPr>
          <w:rFonts w:ascii="Times New Roman" w:hAnsi="Times New Roman" w:cs="Times New Roman"/>
          <w:sz w:val="28"/>
          <w:szCs w:val="28"/>
        </w:rPr>
        <w:tab/>
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2.</w:t>
      </w:r>
      <w:r w:rsidRPr="00C93E58">
        <w:rPr>
          <w:rFonts w:ascii="Times New Roman" w:hAnsi="Times New Roman" w:cs="Times New Roman"/>
          <w:sz w:val="28"/>
          <w:szCs w:val="28"/>
        </w:rPr>
        <w:tab/>
        <w:t>Совершенствование форм и методов работы учреждения по вовлечению населения в клубные формирования;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3.</w:t>
      </w:r>
      <w:r w:rsidRPr="00C93E58">
        <w:rPr>
          <w:rFonts w:ascii="Times New Roman" w:hAnsi="Times New Roman" w:cs="Times New Roman"/>
          <w:sz w:val="28"/>
          <w:szCs w:val="28"/>
        </w:rPr>
        <w:tab/>
        <w:t>Стимулирование развития жанров традиционного народного творчества;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4.</w:t>
      </w:r>
      <w:r w:rsidRPr="00C93E58">
        <w:rPr>
          <w:rFonts w:ascii="Times New Roman" w:hAnsi="Times New Roman" w:cs="Times New Roman"/>
          <w:sz w:val="28"/>
          <w:szCs w:val="28"/>
        </w:rPr>
        <w:tab/>
        <w:t>Реализация мероприятий направленных на повышение квалификации работников МКУК РКДЦ «Победа».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 Срок реализации подпрограммы рассчитан на период 2018 – 2022 годы.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873"/>
        <w:gridCol w:w="1275"/>
        <w:gridCol w:w="993"/>
        <w:gridCol w:w="992"/>
        <w:gridCol w:w="992"/>
        <w:gridCol w:w="992"/>
        <w:gridCol w:w="958"/>
      </w:tblGrid>
      <w:tr w:rsidR="00C93E58" w:rsidRPr="00C93E58" w:rsidTr="00702B33">
        <w:trPr>
          <w:trHeight w:val="227"/>
        </w:trPr>
        <w:tc>
          <w:tcPr>
            <w:tcW w:w="602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873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927" w:type="dxa"/>
            <w:gridSpan w:val="5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целевых показателей</w:t>
            </w:r>
          </w:p>
        </w:tc>
      </w:tr>
      <w:tr w:rsidR="00C93E58" w:rsidRPr="00C93E58" w:rsidTr="00702B33">
        <w:tc>
          <w:tcPr>
            <w:tcW w:w="602" w:type="dxa"/>
            <w:vMerge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</w:t>
            </w:r>
          </w:p>
        </w:tc>
        <w:tc>
          <w:tcPr>
            <w:tcW w:w="95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</w:t>
            </w:r>
          </w:p>
        </w:tc>
      </w:tr>
      <w:tr w:rsidR="00C93E58" w:rsidRPr="00C93E58" w:rsidTr="00702B33">
        <w:tc>
          <w:tcPr>
            <w:tcW w:w="602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127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9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5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C93E58" w:rsidRPr="00C93E58" w:rsidTr="00702B33">
        <w:tc>
          <w:tcPr>
            <w:tcW w:w="602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127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95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C93E58" w:rsidRPr="00C93E58" w:rsidTr="00702B33">
        <w:tc>
          <w:tcPr>
            <w:tcW w:w="602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учреждений МКУК РКДЦ «Победа».</w:t>
            </w:r>
          </w:p>
        </w:tc>
        <w:tc>
          <w:tcPr>
            <w:tcW w:w="127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9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93E58" w:rsidRPr="00C93E58" w:rsidTr="00702B33">
        <w:tc>
          <w:tcPr>
            <w:tcW w:w="602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127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31966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31968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31970</w:t>
            </w:r>
          </w:p>
        </w:tc>
        <w:tc>
          <w:tcPr>
            <w:tcW w:w="95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31972</w:t>
            </w:r>
          </w:p>
        </w:tc>
      </w:tr>
    </w:tbl>
    <w:p w:rsidR="00C93E58" w:rsidRPr="00C93E58" w:rsidRDefault="00C93E58" w:rsidP="00C93E5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подпрограммы</w:t>
      </w:r>
    </w:p>
    <w:p w:rsidR="00C93E58" w:rsidRPr="00C93E58" w:rsidRDefault="00C93E58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Источником финансирования реализации подпрограммы являются средства районного бюджета.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составляет  61338,5 тыс. руб.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2078"/>
        <w:gridCol w:w="2160"/>
        <w:gridCol w:w="2160"/>
      </w:tblGrid>
      <w:tr w:rsidR="00C93E58" w:rsidRPr="00C93E58" w:rsidTr="00702B33">
        <w:tc>
          <w:tcPr>
            <w:tcW w:w="2456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реализации подпрограммы</w:t>
            </w:r>
          </w:p>
        </w:tc>
        <w:tc>
          <w:tcPr>
            <w:tcW w:w="6398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(с одним знаком после запятой)</w:t>
            </w:r>
          </w:p>
        </w:tc>
      </w:tr>
      <w:tr w:rsidR="00C93E58" w:rsidRPr="00C93E58" w:rsidTr="00702B33">
        <w:trPr>
          <w:trHeight w:val="413"/>
        </w:trPr>
        <w:tc>
          <w:tcPr>
            <w:tcW w:w="245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4320" w:type="dxa"/>
            <w:gridSpan w:val="2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</w:tc>
      </w:tr>
      <w:tr w:rsidR="00C93E58" w:rsidRPr="00C93E58" w:rsidTr="00702B33">
        <w:trPr>
          <w:trHeight w:val="412"/>
        </w:trPr>
        <w:tc>
          <w:tcPr>
            <w:tcW w:w="245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РБ*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ПУ*</w:t>
            </w:r>
          </w:p>
        </w:tc>
      </w:tr>
      <w:tr w:rsidR="00C93E58" w:rsidRPr="00C93E58" w:rsidTr="00702B33">
        <w:tc>
          <w:tcPr>
            <w:tcW w:w="245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2078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61338,5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60242,2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1096,3</w:t>
            </w:r>
          </w:p>
        </w:tc>
      </w:tr>
      <w:tr w:rsidR="00C93E58" w:rsidRPr="00C93E58" w:rsidTr="00702B33">
        <w:tc>
          <w:tcPr>
            <w:tcW w:w="245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078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14344,6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14054,8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289,8</w:t>
            </w:r>
          </w:p>
        </w:tc>
      </w:tr>
      <w:tr w:rsidR="00C93E58" w:rsidRPr="00C93E58" w:rsidTr="00702B33">
        <w:tc>
          <w:tcPr>
            <w:tcW w:w="245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078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15057,8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14821,3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236,5</w:t>
            </w:r>
          </w:p>
        </w:tc>
      </w:tr>
      <w:tr w:rsidR="00C93E58" w:rsidRPr="00C93E58" w:rsidTr="00702B33">
        <w:tc>
          <w:tcPr>
            <w:tcW w:w="245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078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10856,1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10666,1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C93E58" w:rsidRPr="00C93E58" w:rsidTr="00702B33">
        <w:tc>
          <w:tcPr>
            <w:tcW w:w="245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078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10540,0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10350,0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C93E58" w:rsidRPr="00C93E58" w:rsidTr="00702B33">
        <w:tc>
          <w:tcPr>
            <w:tcW w:w="245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078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10540,0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10350,0</w:t>
            </w:r>
          </w:p>
        </w:tc>
        <w:tc>
          <w:tcPr>
            <w:tcW w:w="2160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</w:tbl>
    <w:p w:rsidR="00C93E58" w:rsidRPr="00C93E58" w:rsidRDefault="00C93E58" w:rsidP="00C93E58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C93E58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*Принятые сокращения: РБ – средства районного бюджета, ПУ – средства, полученные от оказания платных услуг.</w:t>
      </w:r>
    </w:p>
    <w:tbl>
      <w:tblPr>
        <w:tblW w:w="10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3"/>
        <w:gridCol w:w="709"/>
        <w:gridCol w:w="850"/>
        <w:gridCol w:w="923"/>
        <w:gridCol w:w="851"/>
        <w:gridCol w:w="781"/>
        <w:gridCol w:w="778"/>
        <w:gridCol w:w="781"/>
        <w:gridCol w:w="709"/>
        <w:gridCol w:w="1276"/>
      </w:tblGrid>
      <w:tr w:rsidR="00C93E58" w:rsidRPr="00C93E58" w:rsidTr="00702B33">
        <w:tc>
          <w:tcPr>
            <w:tcW w:w="640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1843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  <w:gridSpan w:val="6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подпрограммных мероприятий</w:t>
            </w:r>
          </w:p>
        </w:tc>
      </w:tr>
      <w:tr w:rsidR="00C93E58" w:rsidRPr="00C93E58" w:rsidTr="00702B33">
        <w:tc>
          <w:tcPr>
            <w:tcW w:w="64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4" w:type="dxa"/>
            <w:gridSpan w:val="5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64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Кадровая политика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курсах повышения квалификации (согласно плану мероприятий)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и развитие самодеятельного народного творчества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415,2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78,8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78,8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78,8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78,8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287,4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65,1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65,1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65,1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по направлению «Возрождение сохранение и развитие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традиций района»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по патриотическому воспитанию 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285,6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Цикл мероприятий по работе со старшим поколением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167,7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Цикл мероприятий по пропаганде здорового образа жизни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188,7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Цикл мероприятий по работе с молодежью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141,6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Цикл мероприятий по организации досуга детей и подростков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159,4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50,2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Цикл мероприятий по работе с семьей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193,5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автоматизации и формированию информационных ресурсов МКУК РКДЦ «Победа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Интернет, оплата трафика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137,1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24,3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укреплению материально – технической базы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Обслуживание вычислительной техники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помещений, зданий (согласно сметы и плана)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пожарной безопасности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пожарных шкафов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Ремонт аварийного освещения объекта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Проверка и заправка огнетушителей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10141" w:type="dxa"/>
            <w:gridSpan w:val="11"/>
          </w:tcPr>
          <w:p w:rsidR="00C93E58" w:rsidRPr="00C93E58" w:rsidRDefault="00C93E58" w:rsidP="00C93E5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МКУК РКДЦ «Победа»</w:t>
            </w:r>
          </w:p>
        </w:tc>
      </w:tr>
      <w:tr w:rsidR="00C93E58" w:rsidRPr="00C93E58" w:rsidTr="00702B33">
        <w:trPr>
          <w:trHeight w:val="983"/>
        </w:trPr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2018 – 2022 гг 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41844,7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left="-83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8783,9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8265,2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8265,2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8265,2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8265,2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rPr>
          <w:trHeight w:val="983"/>
        </w:trPr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12524,8</w:t>
            </w:r>
          </w:p>
          <w:p w:rsidR="00C93E58" w:rsidRPr="00C93E58" w:rsidRDefault="00C93E58" w:rsidP="00C93E58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2540,4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24961,1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2496,1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2496,1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2496,1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7537,3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344,9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1798,1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1798,1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1798,1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1798,1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64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Коммунальн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услуги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9707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814,6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2222,1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2222,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2222,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2222,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РКДЦ «Победа»</w:t>
            </w:r>
          </w:p>
        </w:tc>
      </w:tr>
      <w:tr w:rsidR="00C93E58" w:rsidRPr="00C93E58" w:rsidTr="00702B33">
        <w:trPr>
          <w:trHeight w:val="458"/>
        </w:trPr>
        <w:tc>
          <w:tcPr>
            <w:tcW w:w="640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1843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1451,1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397,9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rPr>
          <w:trHeight w:val="457"/>
        </w:trPr>
        <w:tc>
          <w:tcPr>
            <w:tcW w:w="64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trHeight w:val="458"/>
        </w:trPr>
        <w:tc>
          <w:tcPr>
            <w:tcW w:w="640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1843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 и материальных запасов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1358,2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rPr>
          <w:trHeight w:val="457"/>
        </w:trPr>
        <w:tc>
          <w:tcPr>
            <w:tcW w:w="64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3192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ind w:left="-133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77251,9</w:t>
            </w:r>
          </w:p>
          <w:p w:rsidR="00C93E58" w:rsidRPr="00C93E58" w:rsidRDefault="00C93E58" w:rsidP="00C93E58">
            <w:pPr>
              <w:spacing w:after="0" w:line="240" w:lineRule="auto"/>
              <w:ind w:left="-133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ind w:left="-83" w:right="-1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13797,1</w:t>
            </w:r>
          </w:p>
          <w:p w:rsidR="00C93E58" w:rsidRPr="00C93E58" w:rsidRDefault="00C93E58" w:rsidP="00C93E58">
            <w:pPr>
              <w:spacing w:after="0" w:line="240" w:lineRule="auto"/>
              <w:ind w:left="-83"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  <w:p w:rsidR="00C93E58" w:rsidRPr="00C93E58" w:rsidRDefault="00C93E58" w:rsidP="00C93E58">
            <w:pPr>
              <w:spacing w:after="0" w:line="240" w:lineRule="auto"/>
              <w:ind w:left="-83" w:right="-1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ind w:left="-72"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15863,7</w:t>
            </w:r>
          </w:p>
          <w:p w:rsidR="00C93E58" w:rsidRPr="00C93E58" w:rsidRDefault="00C93E58" w:rsidP="00C93E58">
            <w:pPr>
              <w:spacing w:after="0" w:line="240" w:lineRule="auto"/>
              <w:ind w:left="-72"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C93E58" w:rsidRPr="00C93E58" w:rsidRDefault="00C93E58" w:rsidP="00C93E58">
            <w:pPr>
              <w:spacing w:after="0" w:line="240" w:lineRule="auto"/>
              <w:ind w:left="-72" w:right="-1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left="-61"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15863,7</w:t>
            </w:r>
          </w:p>
          <w:p w:rsidR="00C93E58" w:rsidRPr="00C93E58" w:rsidRDefault="00C93E58" w:rsidP="00C93E58">
            <w:pPr>
              <w:spacing w:after="0" w:line="240" w:lineRule="auto"/>
              <w:ind w:left="-61"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ind w:left="-50"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15863,,7</w:t>
            </w:r>
          </w:p>
          <w:p w:rsidR="00C93E58" w:rsidRPr="00C93E58" w:rsidRDefault="00C93E58" w:rsidP="00C93E58">
            <w:pPr>
              <w:spacing w:after="0" w:line="240" w:lineRule="auto"/>
              <w:ind w:left="-50"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81" w:type="dxa"/>
          </w:tcPr>
          <w:p w:rsidR="00C93E58" w:rsidRPr="00C93E58" w:rsidRDefault="00C93E58" w:rsidP="00C93E58">
            <w:pPr>
              <w:spacing w:after="0" w:line="240" w:lineRule="auto"/>
              <w:ind w:left="-38" w:right="-20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15863,,7</w:t>
            </w:r>
          </w:p>
          <w:p w:rsidR="00C93E58" w:rsidRPr="00C93E58" w:rsidRDefault="00C93E58" w:rsidP="00C93E58">
            <w:pPr>
              <w:spacing w:after="0" w:line="240" w:lineRule="auto"/>
              <w:ind w:left="-38" w:right="-20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</w:tbl>
    <w:p w:rsidR="00C93E58" w:rsidRPr="00C93E58" w:rsidRDefault="00C93E58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 и контроль за ходом ее реализации</w:t>
      </w:r>
    </w:p>
    <w:p w:rsidR="00C93E58" w:rsidRPr="00C93E58" w:rsidRDefault="00C93E58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93E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Разработчик и исполнитель подпрограммы – Муниципальное казенное учреждение культуры районный культурно-досуговый центр «Победа».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Исполнитель муниципальной подпрограммы, указанный в разделе 1 «Паспорт подпрограммы» несет ответственность за реализацию подпрограммы в целом, в том числе:</w:t>
      </w:r>
    </w:p>
    <w:p w:rsidR="00C93E58" w:rsidRPr="00C93E58" w:rsidRDefault="00C93E58" w:rsidP="00C93E58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реализации соответствующих мероприятий;</w:t>
      </w:r>
    </w:p>
    <w:p w:rsidR="00C93E58" w:rsidRPr="00C93E58" w:rsidRDefault="00C93E58" w:rsidP="00C93E58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достижение поставленных в подпрограмме задач, запланированных значений показателей результативности;</w:t>
      </w:r>
    </w:p>
    <w:p w:rsidR="00C93E58" w:rsidRPr="00C93E58" w:rsidRDefault="00C93E58" w:rsidP="00C93E58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приведение в соответствие подпрограммы с решением о бюджете не позднее двух месяцев со дня вступления в силу.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процессе реализации подпрограммы Муниципальное казенное учреждение культуры Районный культурно-досуговый центр «Победа» осуществляет текущий контроль за реализацией мероприятий подпрограммы.</w:t>
      </w: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 – экономических последствий реализации подпрограммы</w:t>
      </w:r>
    </w:p>
    <w:p w:rsidR="00C93E58" w:rsidRPr="00C93E58" w:rsidRDefault="00C93E58" w:rsidP="00C93E5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Обеспечения доступности и расширения, предложенных населению района культурных услуг и информации в сфере культуры;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деятельности населения района;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Роста внебюджетных средств, привлекаемых в РКДЦ «Победа»;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Развитие эстетического воспитания молодежи;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Оптимизация расходования внебюджетных средств РКДЦ «Победа»;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Модернизация технического оснащения и пополнения материально – технической базы;</w:t>
      </w:r>
    </w:p>
    <w:p w:rsidR="00C93E58" w:rsidRPr="00C93E58" w:rsidRDefault="00C93E58" w:rsidP="00C93E5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Расширение сферы платных услуг.</w:t>
      </w:r>
    </w:p>
    <w:p w:rsidR="00C93E58" w:rsidRPr="00C93E58" w:rsidRDefault="00C93E58" w:rsidP="00C9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58" w:rsidRPr="00C93E58" w:rsidRDefault="00C93E58" w:rsidP="00C93E58">
      <w:pPr>
        <w:pStyle w:val="14"/>
        <w:jc w:val="right"/>
        <w:rPr>
          <w:b w:val="0"/>
        </w:rPr>
      </w:pPr>
      <w:r w:rsidRPr="00C93E58">
        <w:rPr>
          <w:b w:val="0"/>
        </w:rPr>
        <w:t>Приложение 3</w:t>
      </w:r>
    </w:p>
    <w:p w:rsidR="00C93E58" w:rsidRPr="00C93E58" w:rsidRDefault="00C93E58" w:rsidP="00C93E58">
      <w:pPr>
        <w:pStyle w:val="14"/>
        <w:jc w:val="right"/>
        <w:rPr>
          <w:b w:val="0"/>
        </w:rPr>
      </w:pPr>
      <w:r w:rsidRPr="00C93E58">
        <w:rPr>
          <w:b w:val="0"/>
        </w:rPr>
        <w:t xml:space="preserve">к Муниципальной программе </w:t>
      </w:r>
    </w:p>
    <w:p w:rsidR="00C93E58" w:rsidRPr="00C93E58" w:rsidRDefault="00C93E58" w:rsidP="00C93E58">
      <w:pPr>
        <w:pStyle w:val="14"/>
        <w:jc w:val="right"/>
        <w:rPr>
          <w:b w:val="0"/>
        </w:rPr>
      </w:pPr>
      <w:r w:rsidRPr="00C93E58">
        <w:rPr>
          <w:b w:val="0"/>
        </w:rPr>
        <w:t xml:space="preserve">Муниципального образования Мамско-Чуйского </w:t>
      </w:r>
    </w:p>
    <w:p w:rsidR="00C93E58" w:rsidRPr="00C93E58" w:rsidRDefault="00C93E58" w:rsidP="00C93E58">
      <w:pPr>
        <w:pStyle w:val="14"/>
        <w:jc w:val="right"/>
        <w:rPr>
          <w:b w:val="0"/>
        </w:rPr>
      </w:pPr>
      <w:r w:rsidRPr="00C93E58">
        <w:rPr>
          <w:b w:val="0"/>
        </w:rPr>
        <w:t xml:space="preserve">района «Развитие культуры и дополнительного </w:t>
      </w:r>
    </w:p>
    <w:p w:rsidR="00C93E58" w:rsidRPr="00C93E58" w:rsidRDefault="00C93E58" w:rsidP="00C93E58">
      <w:pPr>
        <w:pStyle w:val="14"/>
        <w:jc w:val="right"/>
        <w:rPr>
          <w:b w:val="0"/>
        </w:rPr>
      </w:pPr>
      <w:r w:rsidRPr="00C93E58">
        <w:rPr>
          <w:b w:val="0"/>
        </w:rPr>
        <w:t xml:space="preserve">образования в сфере музыкального искусства </w:t>
      </w:r>
    </w:p>
    <w:p w:rsidR="00C93E58" w:rsidRPr="00C93E58" w:rsidRDefault="00C93E58" w:rsidP="00C93E58">
      <w:pPr>
        <w:pStyle w:val="14"/>
        <w:jc w:val="right"/>
        <w:rPr>
          <w:b w:val="0"/>
        </w:rPr>
      </w:pPr>
      <w:r w:rsidRPr="00C93E58">
        <w:rPr>
          <w:b w:val="0"/>
        </w:rPr>
        <w:t>в Мамско-Чуйском районе» на 2018-2022 годы</w:t>
      </w:r>
    </w:p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825"/>
      <w:bookmarkEnd w:id="1"/>
      <w:r w:rsidRPr="00C93E5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ПодпрограммА «Сохранение и развитие дополнительного образования в сфере музыкального искусства в  муниципальном образовании </w:t>
      </w:r>
      <w:r w:rsidRPr="00C93E58">
        <w:rPr>
          <w:rFonts w:ascii="Times New Roman" w:hAnsi="Times New Roman" w:cs="Times New Roman"/>
          <w:b/>
          <w:caps/>
          <w:sz w:val="28"/>
          <w:szCs w:val="28"/>
        </w:rPr>
        <w:t>Мамско-Чуйского района</w:t>
      </w:r>
      <w:r w:rsidRPr="00C93E5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93E58">
        <w:rPr>
          <w:rFonts w:ascii="Times New Roman" w:hAnsi="Times New Roman" w:cs="Times New Roman"/>
          <w:b/>
          <w:caps/>
          <w:sz w:val="28"/>
          <w:szCs w:val="28"/>
        </w:rPr>
        <w:t>на 2018-2022 годы</w:t>
      </w:r>
    </w:p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4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6379"/>
      </w:tblGrid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 районе» на 2018-2022 годы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«Сохранение и развитие дополнительного образования в сфере музыкального искусства в  муниципальном образовании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Мамско-Чуйского  района на 2018-2022 годы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 xml:space="preserve">Обеспечение доступности и повышение качества </w:t>
            </w:r>
            <w:r w:rsidRPr="00C93E58">
              <w:rPr>
                <w:sz w:val="28"/>
                <w:szCs w:val="28"/>
              </w:rPr>
              <w:lastRenderedPageBreak/>
              <w:t>образования в сфере музыкального искусства.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- реализовать дополнительные общеобразовательные программы в области музыкального искусства;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- реализовать дополнительные предпрофессиональные и общеразвивающие  программы в области музыкального искусства;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- формировать познавательную активность, умение приобретать и творчески применять полученные знания;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- выявлять и поддерживать одаренных детей;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 xml:space="preserve"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 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- повышать уровень квалификации педагогических кадров посредством участия преподавателей в КПК, мастер-классах, семинарах различного уровня.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-Доля учащихся, принявших участие в конкурсах, фестивалях различного уровня.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-Доля учащихся, занявших призовые места на конкурсах, фестивалях различного уровня.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-Доля преподавателей МКОУ ДО «ДМШ п. Мама», повысивших квалификацию.</w:t>
            </w:r>
          </w:p>
        </w:tc>
      </w:tr>
      <w:tr w:rsidR="00C93E58" w:rsidRPr="00C93E58" w:rsidTr="00702B33">
        <w:trPr>
          <w:trHeight w:val="126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подпрограммы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-Реализация творческих навыков обучающихся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преподавания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-Обеспечение материально-технической базы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эффективной работы МКОУ ДО «ДМШ п. Мама»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ведомственных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целевых программ, входящих в состав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2022гг. Всего – 61072,3 тыс. руб. в т.ч: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59996,7 тыс. 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платные услуги – 1075,6 тыс.руб.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2018г. Всего – 13070,3  тыс. руб. в т.ч: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12873,7 тыс. 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платные услуги – 196,6 тыс.руб.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2019г. Всего – 11854,6  тыс. руб. в т.ч: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11683,6 тыс. 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- платные услуги – 171,0 тыс.руб.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2020г. Всего – 12454,4  тыс. руб. в т.ч: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12218,4 тыс. 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платные услуги – 236,0 тыс.руб.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2021г. Всего – 11846,5  тыс. руб. в т.ч: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11610,5 тыс. 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- платные услуги – 236,0 тыс.руб.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2022г. Всего – 11846,5  тыс. руб. в т.ч: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11610,5 тыс. руб.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платные услуги – 236,0 тыс.руб.</w:t>
            </w:r>
          </w:p>
        </w:tc>
      </w:tr>
      <w:tr w:rsidR="00C93E58" w:rsidRPr="00C93E58" w:rsidTr="00702B33">
        <w:trPr>
          <w:trHeight w:val="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1.Доля учащихся, принявших участие в конкурсах, фестивалях различного уровня – 79,0%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 Доля учащихся, занявших призовые места на конкурсах, фестивалях различного уровня - 14,4%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 Доля преподавателей ДМШ, повысивших квалификацию - 40,0%</w:t>
            </w:r>
          </w:p>
        </w:tc>
      </w:tr>
    </w:tbl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C93E58" w:rsidRPr="00C93E58" w:rsidRDefault="00C93E58" w:rsidP="00C93E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Целью</w:t>
      </w:r>
      <w:r w:rsidRPr="00C9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>«Сохранение и развитие дополнительного образования в сфере музыкального искусства в муниципальном образовании «</w:t>
      </w:r>
      <w:r w:rsidRPr="00C93E58">
        <w:rPr>
          <w:rFonts w:ascii="Times New Roman" w:hAnsi="Times New Roman" w:cs="Times New Roman"/>
          <w:sz w:val="28"/>
          <w:szCs w:val="28"/>
        </w:rPr>
        <w:t xml:space="preserve">Мамско-Чуйского 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C93E58">
        <w:rPr>
          <w:rFonts w:ascii="Times New Roman" w:hAnsi="Times New Roman" w:cs="Times New Roman"/>
          <w:sz w:val="28"/>
          <w:szCs w:val="28"/>
        </w:rPr>
        <w:t>на 2018-2022 годы»  является:  Обеспечение доступности и повышение качества образования в сфере музыкального искусства.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 xml:space="preserve">Задачи подпрограммы: 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реализовать дополнительные общеобразовательные программы в области музыкального искусства;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реализовать дополнительные предпрофессиональные и общеразвивающие программы в области музыкального искусства;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формировать познавательную активность, умение приобретать и творчески применять полученные знания;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lastRenderedPageBreak/>
        <w:t>- выявлять и поддерживать одаренных детей;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Целевые показатели подпрограммы:</w:t>
      </w: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2"/>
        <w:gridCol w:w="1535"/>
        <w:gridCol w:w="875"/>
        <w:gridCol w:w="850"/>
        <w:gridCol w:w="850"/>
        <w:gridCol w:w="851"/>
        <w:gridCol w:w="851"/>
      </w:tblGrid>
      <w:tr w:rsidR="00C93E58" w:rsidRPr="00C93E58" w:rsidTr="00702B33">
        <w:trPr>
          <w:trHeight w:val="662"/>
        </w:trPr>
        <w:tc>
          <w:tcPr>
            <w:tcW w:w="3042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3E58" w:rsidRPr="00C93E58" w:rsidTr="00702B33">
        <w:trPr>
          <w:trHeight w:val="662"/>
        </w:trPr>
        <w:tc>
          <w:tcPr>
            <w:tcW w:w="3042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93E58" w:rsidRPr="00C93E58" w:rsidTr="00702B33">
        <w:trPr>
          <w:trHeight w:val="70"/>
        </w:trPr>
        <w:tc>
          <w:tcPr>
            <w:tcW w:w="3042" w:type="dxa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учащихся, принявших участие в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87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3E58" w:rsidRPr="00C93E58" w:rsidTr="00702B33">
        <w:trPr>
          <w:trHeight w:val="551"/>
        </w:trPr>
        <w:tc>
          <w:tcPr>
            <w:tcW w:w="3042" w:type="dxa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учащихся, занявших призовые места на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87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93E58" w:rsidRPr="00C93E58" w:rsidTr="00702B33">
        <w:trPr>
          <w:trHeight w:val="337"/>
        </w:trPr>
        <w:tc>
          <w:tcPr>
            <w:tcW w:w="3042" w:type="dxa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ДМШ, повысивших квалификацию.</w:t>
            </w:r>
          </w:p>
        </w:tc>
        <w:tc>
          <w:tcPr>
            <w:tcW w:w="153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87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93E58" w:rsidRPr="00C93E58" w:rsidRDefault="00C93E58" w:rsidP="00C9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Сроки реализации подпрограммы: 2018-</w:t>
      </w:r>
      <w:smartTag w:uri="urn:schemas-microsoft-com:office:smarttags" w:element="metricconverter">
        <w:smartTagPr>
          <w:attr w:name="ProductID" w:val="2020 г"/>
        </w:smartTagPr>
        <w:r w:rsidRPr="00C93E5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93E58">
        <w:rPr>
          <w:rFonts w:ascii="Times New Roman" w:hAnsi="Times New Roman" w:cs="Times New Roman"/>
          <w:sz w:val="28"/>
          <w:szCs w:val="28"/>
        </w:rPr>
        <w:t>.г.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3. Основные мероприятия подпрограммы: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09"/>
        <w:gridCol w:w="993"/>
        <w:gridCol w:w="850"/>
        <w:gridCol w:w="851"/>
        <w:gridCol w:w="850"/>
        <w:gridCol w:w="851"/>
        <w:gridCol w:w="708"/>
        <w:gridCol w:w="850"/>
      </w:tblGrid>
      <w:tr w:rsidR="00C93E58" w:rsidRPr="00C93E58" w:rsidTr="00702B33">
        <w:trPr>
          <w:trHeight w:val="585"/>
        </w:trPr>
        <w:tc>
          <w:tcPr>
            <w:tcW w:w="90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9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C93E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и развитие дополнительного образования в сфере музыкального искусства в муниципальном образовании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Мамско-Чуйского  </w:t>
            </w: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93E58" w:rsidRPr="00C93E58" w:rsidTr="00702B33">
        <w:trPr>
          <w:trHeight w:val="33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«Реализация творческих навыков»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1022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477,9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106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72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 конкурсах, фестивалях различных уровней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157,5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106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157,5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157,5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157,5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18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Мероприятия с детьми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302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39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«Повышение качества преподавания»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1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семинарах-практикумах, мастер-классах для преподавателей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1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1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в конкурсах профессионального мастерства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1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«Обеспечение  материально-технической базы»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6018,1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742,9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1318,8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1318,8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1318,8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1318,8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</w:t>
            </w:r>
          </w:p>
        </w:tc>
      </w:tr>
      <w:tr w:rsidR="00C93E58" w:rsidRPr="00C93E58" w:rsidTr="00702B33">
        <w:trPr>
          <w:trHeight w:val="22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09" w:type="dxa"/>
            <w:shd w:val="clear" w:color="auto" w:fill="FFFFFF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Ремонт МКОУ ДО ДМШ п. Мама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19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64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09" w:type="dxa"/>
            <w:shd w:val="clear" w:color="auto" w:fill="FFFFFF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специального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музыкальных инструментов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5409,9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523,1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1221,7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1221,7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1221,7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1221,7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130,0</w:t>
            </w:r>
          </w:p>
        </w:tc>
        <w:tc>
          <w:tcPr>
            <w:tcW w:w="850" w:type="dxa"/>
            <w:shd w:val="clear" w:color="auto" w:fill="FFFFFF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43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 проектора и экрана, видеокамеры со штативом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60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 музыкальных инструментов:  домра, баян «Этюд», цифровое фортепиано, 2 скрипки и т.д 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470,0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27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мебели, одежды для сцены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29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104,5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1013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114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10,0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ПУ </w:t>
            </w:r>
          </w:p>
        </w:tc>
      </w:tr>
      <w:tr w:rsidR="00C93E58" w:rsidRPr="00C93E58" w:rsidTr="00702B33">
        <w:trPr>
          <w:trHeight w:val="45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45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4408,6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1011,9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1011,9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1011,9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1011,9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45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технике безопасности, охранно-пожарная сигнализация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593,2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823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эффективной работы МКОУ ДО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                         п. Мама»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68454,6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12322,6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14033,0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14033,0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14033,0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14033,0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432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Содержание и обеспечение деятельности административно-хозяйственного аппарата: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22052,7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3646,3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4601,6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4601,6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4601,6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4601,6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C93E58" w:rsidRPr="00C93E58" w:rsidTr="00702B33">
        <w:trPr>
          <w:trHeight w:val="31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фонд оплаты труда 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9849,5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2584,7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2816,2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2816,2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2816,2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2816,2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15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3638,9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745,7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850,5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850,5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850,5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850,5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3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Содержание и обеспечение деятельности педагогического персонала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46401,9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8676,3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9431,4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9431,4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9431,4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9431,4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3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фонд оплаты труда 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35709,1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6733,9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7243,8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7243,8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7243,8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7243,8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330"/>
        </w:trPr>
        <w:tc>
          <w:tcPr>
            <w:tcW w:w="90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8775,1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1942,4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2187,6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2187,6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2187,6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2187,6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C93E58" w:rsidRPr="00C93E58" w:rsidTr="00702B33">
        <w:trPr>
          <w:trHeight w:val="541"/>
        </w:trPr>
        <w:tc>
          <w:tcPr>
            <w:tcW w:w="3609" w:type="dxa"/>
            <w:gridSpan w:val="2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75494,7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1230,8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13205,5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286,8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1557,3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15572,3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15572,3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708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15572,3</w:t>
            </w:r>
          </w:p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4. Система мер муниципального 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E58" w:rsidRPr="00C93E58" w:rsidRDefault="00C93E58" w:rsidP="00C93E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5. Ресурсное обеспечение подпрограммы: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муниципальной программы за счет районного  бюджета муниципального образования Мамско-Чуйского района – 61072,3</w:t>
      </w:r>
      <w:r w:rsidRPr="00C9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sz w:val="28"/>
          <w:szCs w:val="28"/>
        </w:rPr>
        <w:t>т. р., в том числе:</w:t>
      </w:r>
    </w:p>
    <w:tbl>
      <w:tblPr>
        <w:tblpPr w:leftFromText="180" w:rightFromText="180" w:vertAnchor="text" w:horzAnchor="page" w:tblpX="1960" w:tblpY="36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716"/>
        <w:gridCol w:w="2037"/>
        <w:gridCol w:w="1842"/>
      </w:tblGrid>
      <w:tr w:rsidR="00C93E58" w:rsidRPr="00C93E58" w:rsidTr="00702B33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реализации подпрограммы 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финансирования, тыс. руб. 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(с одним знаком после запятой)</w:t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3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C93E58" w:rsidRPr="00C93E58" w:rsidTr="00702B33">
        <w:trPr>
          <w:trHeight w:val="24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A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ПУ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A"/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61072,3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59996,7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1075,6</w:t>
            </w:r>
          </w:p>
        </w:tc>
      </w:tr>
      <w:tr w:rsidR="00C93E58" w:rsidRPr="00C93E58" w:rsidTr="00702B33">
        <w:trPr>
          <w:trHeight w:val="31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13070,3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12873,7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11854,6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11683,6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C93E58" w:rsidRPr="00C93E58" w:rsidTr="00702B33">
        <w:trPr>
          <w:trHeight w:val="31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12454,4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12218,4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C93E58" w:rsidRPr="00C93E58" w:rsidTr="00702B33">
        <w:trPr>
          <w:trHeight w:val="25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11846,5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11610,5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C93E58" w:rsidRPr="00C93E58" w:rsidTr="00702B33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11846,5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11610,5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</w:tbl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i/>
          <w:iCs/>
          <w:sz w:val="28"/>
          <w:szCs w:val="28"/>
        </w:rPr>
        <w:sym w:font="Symbol" w:char="F02A"/>
      </w:r>
      <w:r w:rsidRPr="00C93E58">
        <w:rPr>
          <w:rFonts w:ascii="Times New Roman" w:hAnsi="Times New Roman" w:cs="Times New Roman"/>
          <w:i/>
          <w:iCs/>
          <w:sz w:val="28"/>
          <w:szCs w:val="28"/>
        </w:rPr>
        <w:t xml:space="preserve"> Принятые сокращения: РБ – средства районного бюджета, ПУ – средства, полученные от оказания платных услуг.</w:t>
      </w:r>
    </w:p>
    <w:p w:rsidR="00C93E58" w:rsidRPr="00C93E58" w:rsidRDefault="00C93E58" w:rsidP="00C93E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6. Прогноз сводных показателей муниципальных заданий – в случае оказания (выполнения) муниципальными учреждениями РМО Мамско-Чуйского района муниципальных услуг (работ) в рамках подпрограммы:</w:t>
      </w:r>
    </w:p>
    <w:p w:rsidR="00C93E58" w:rsidRPr="00C93E58" w:rsidRDefault="00C93E58" w:rsidP="00C93E5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53"/>
        <w:gridCol w:w="992"/>
        <w:gridCol w:w="1985"/>
        <w:gridCol w:w="851"/>
        <w:gridCol w:w="850"/>
        <w:gridCol w:w="851"/>
        <w:gridCol w:w="850"/>
        <w:gridCol w:w="709"/>
      </w:tblGrid>
      <w:tr w:rsidR="00C93E58" w:rsidRPr="00C93E58" w:rsidTr="00702B33">
        <w:tc>
          <w:tcPr>
            <w:tcW w:w="502" w:type="dxa"/>
            <w:vAlign w:val="center"/>
          </w:tcPr>
          <w:p w:rsidR="00C93E58" w:rsidRPr="00C93E58" w:rsidRDefault="00C93E58" w:rsidP="00C93E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Второй  год планового периода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Третий  год планового периода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Четвертый   год планового периода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Пятый   год планового периода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93E58" w:rsidRPr="00C93E58" w:rsidTr="00702B33">
        <w:tc>
          <w:tcPr>
            <w:tcW w:w="502" w:type="dxa"/>
            <w:vAlign w:val="center"/>
          </w:tcPr>
          <w:p w:rsidR="00C93E58" w:rsidRPr="00C93E58" w:rsidRDefault="00C93E58" w:rsidP="00C93E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3E58" w:rsidRPr="00C93E58" w:rsidTr="00702B33">
        <w:tc>
          <w:tcPr>
            <w:tcW w:w="502" w:type="dxa"/>
          </w:tcPr>
          <w:p w:rsidR="00C93E58" w:rsidRPr="00C93E58" w:rsidRDefault="00C93E58" w:rsidP="00C93E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обучающихся, ставших победителями и призерами региональных всероссийских мероприятий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обучающихся, ставших победителями, к общему количеству детей в образовательном учреждении * 100%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709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93E58" w:rsidRPr="00C93E58" w:rsidTr="00702B33">
        <w:tc>
          <w:tcPr>
            <w:tcW w:w="502" w:type="dxa"/>
          </w:tcPr>
          <w:p w:rsidR="00C93E58" w:rsidRPr="00C93E58" w:rsidRDefault="00C93E58" w:rsidP="00C93E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педагогов с первой и высшей категориями к общему количеству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* 100%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09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93E58" w:rsidRPr="00C93E58" w:rsidTr="00702B33">
        <w:tc>
          <w:tcPr>
            <w:tcW w:w="502" w:type="dxa"/>
          </w:tcPr>
          <w:p w:rsidR="00C93E58" w:rsidRPr="00C93E58" w:rsidRDefault="00C93E58" w:rsidP="00C93E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Доля педагогов, повысивших квалификационную категорию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педагогов, повысивших квалификацию, к численности педагогов, подлежащих прохождению повышения квалификации за отчетный период * 100%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709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93E58" w:rsidRPr="00C93E58" w:rsidTr="00702B33">
        <w:tc>
          <w:tcPr>
            <w:tcW w:w="502" w:type="dxa"/>
          </w:tcPr>
          <w:p w:rsidR="00C93E58" w:rsidRPr="00C93E58" w:rsidRDefault="00C93E58" w:rsidP="00C93E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Обеспечение количественного состава контингента обучающихся, получающих дополнительное образование</w:t>
            </w:r>
          </w:p>
        </w:tc>
        <w:tc>
          <w:tcPr>
            <w:tcW w:w="992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Отношение списочного состава обучающихся на конец года к списочному составу обучающихся на начало года * 100%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5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5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09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C93E58" w:rsidRPr="00C93E58" w:rsidRDefault="00C93E58" w:rsidP="00C93E5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7. Объем муниципальной услуги (в натуральных показателях)</w:t>
      </w:r>
    </w:p>
    <w:tbl>
      <w:tblPr>
        <w:tblW w:w="9252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471"/>
        <w:gridCol w:w="1136"/>
        <w:gridCol w:w="1080"/>
        <w:gridCol w:w="1080"/>
        <w:gridCol w:w="1080"/>
        <w:gridCol w:w="1080"/>
      </w:tblGrid>
      <w:tr w:rsidR="00C93E58" w:rsidRPr="00C93E58" w:rsidTr="00702B33">
        <w:trPr>
          <w:trHeight w:val="297"/>
        </w:trPr>
        <w:tc>
          <w:tcPr>
            <w:tcW w:w="232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6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C93E58" w:rsidRPr="00C93E58" w:rsidTr="00702B33">
        <w:trPr>
          <w:trHeight w:val="195"/>
        </w:trPr>
        <w:tc>
          <w:tcPr>
            <w:tcW w:w="2325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3E58" w:rsidRPr="00C93E58" w:rsidTr="00702B33">
        <w:tc>
          <w:tcPr>
            <w:tcW w:w="2325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 Количество детей в возрасте от 6,6 лет до 18 лет, посещающих образовательное учреждение дополнительного образования</w:t>
            </w:r>
          </w:p>
        </w:tc>
        <w:tc>
          <w:tcPr>
            <w:tcW w:w="1471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bottom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C93E58" w:rsidRPr="00C93E58" w:rsidRDefault="00C93E58" w:rsidP="00C93E58">
      <w:pPr>
        <w:pStyle w:val="a4"/>
        <w:tabs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a4"/>
        <w:numPr>
          <w:ilvl w:val="0"/>
          <w:numId w:val="23"/>
        </w:numPr>
        <w:tabs>
          <w:tab w:val="clear" w:pos="1080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и областного бюджета не предусмотрено.</w:t>
      </w:r>
    </w:p>
    <w:p w:rsidR="00C93E58" w:rsidRPr="00C93E58" w:rsidRDefault="00C93E58" w:rsidP="00C93E58">
      <w:pPr>
        <w:pStyle w:val="a4"/>
        <w:numPr>
          <w:ilvl w:val="0"/>
          <w:numId w:val="23"/>
        </w:numPr>
        <w:tabs>
          <w:tab w:val="clear" w:pos="1080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Сведения об участии муниципальных образований Мамско-Чуйского района в реализации подпрограммы:</w:t>
      </w:r>
    </w:p>
    <w:p w:rsidR="00C93E58" w:rsidRPr="00C93E58" w:rsidRDefault="00C93E58" w:rsidP="00C93E5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Участие муниципальных образований Мамско-Чуйского района в реализации подпрограммы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 «Сохранение и развитие дополнительного образования в сфере музыкального искусства в муниципальном образовании </w:t>
      </w:r>
      <w:r w:rsidRPr="00C93E58">
        <w:rPr>
          <w:rFonts w:ascii="Times New Roman" w:hAnsi="Times New Roman" w:cs="Times New Roman"/>
          <w:sz w:val="28"/>
          <w:szCs w:val="28"/>
        </w:rPr>
        <w:t xml:space="preserve">Мамско-Чуйского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C93E58">
        <w:rPr>
          <w:rFonts w:ascii="Times New Roman" w:hAnsi="Times New Roman" w:cs="Times New Roman"/>
          <w:sz w:val="28"/>
          <w:szCs w:val="28"/>
        </w:rPr>
        <w:t>на 2018-2020 годы не предусмотрено.</w:t>
      </w:r>
    </w:p>
    <w:p w:rsidR="00C93E58" w:rsidRPr="00C93E58" w:rsidRDefault="00C93E58" w:rsidP="00C93E58">
      <w:pPr>
        <w:pStyle w:val="a4"/>
        <w:numPr>
          <w:ilvl w:val="0"/>
          <w:numId w:val="23"/>
        </w:numPr>
        <w:tabs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 Сведения об участии организаций</w:t>
      </w:r>
      <w:r w:rsidRPr="00C93E58">
        <w:rPr>
          <w:rFonts w:ascii="Times New Roman" w:hAnsi="Times New Roman" w:cs="Times New Roman"/>
          <w:b/>
          <w:sz w:val="28"/>
          <w:szCs w:val="28"/>
        </w:rPr>
        <w:t>,</w:t>
      </w:r>
      <w:r w:rsidRPr="00C93E58">
        <w:rPr>
          <w:rFonts w:ascii="Times New Roman" w:hAnsi="Times New Roman" w:cs="Times New Roman"/>
          <w:sz w:val="28"/>
          <w:szCs w:val="28"/>
        </w:rPr>
        <w:t xml:space="preserve"> включая данные о прогнозных расходах указанных организаций на реализацию подпрограммы, - в случае участия в реализации подпрограммы муниципальных унитарных предприятий, акционерных обществ с участием РМО Мамско-Чуйского района, общественных, научных и иных организаций.</w:t>
      </w:r>
    </w:p>
    <w:p w:rsidR="00C93E58" w:rsidRPr="00C93E58" w:rsidRDefault="00C93E58" w:rsidP="00C93E5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Участие</w:t>
      </w:r>
      <w:r w:rsidRPr="00C9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sz w:val="28"/>
          <w:szCs w:val="28"/>
        </w:rPr>
        <w:t xml:space="preserve">в реализации подпрограммы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«Сохранение и развитие дополнительного образования в сфере искусства в муниципальном образовании </w:t>
      </w:r>
      <w:r w:rsidRPr="00C93E58">
        <w:rPr>
          <w:rFonts w:ascii="Times New Roman" w:hAnsi="Times New Roman" w:cs="Times New Roman"/>
          <w:sz w:val="28"/>
          <w:szCs w:val="28"/>
        </w:rPr>
        <w:t xml:space="preserve">Мамско-Чуйского </w:t>
      </w:r>
      <w:r w:rsidRPr="00C93E58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C93E58">
        <w:rPr>
          <w:rFonts w:ascii="Times New Roman" w:hAnsi="Times New Roman" w:cs="Times New Roman"/>
          <w:sz w:val="28"/>
          <w:szCs w:val="28"/>
        </w:rPr>
        <w:t>на 2018-2022 годы муниципальных унитарных предприятий, акционерных обществ с участием РМО Мамско-Чуйского района, общественных, научных и иных организаций не предусмотрено.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14"/>
        <w:ind w:left="5040"/>
        <w:jc w:val="right"/>
        <w:rPr>
          <w:b w:val="0"/>
        </w:rPr>
      </w:pPr>
      <w:r w:rsidRPr="00C93E58">
        <w:rPr>
          <w:b w:val="0"/>
        </w:rPr>
        <w:t>Приложение 4</w:t>
      </w:r>
    </w:p>
    <w:p w:rsidR="00C93E58" w:rsidRPr="00C93E58" w:rsidRDefault="00C93E58" w:rsidP="00C93E58">
      <w:pPr>
        <w:pStyle w:val="14"/>
        <w:ind w:left="4395" w:firstLine="645"/>
        <w:jc w:val="right"/>
        <w:rPr>
          <w:b w:val="0"/>
        </w:rPr>
      </w:pPr>
      <w:r w:rsidRPr="00C93E58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2018-2022 годы</w:t>
      </w:r>
    </w:p>
    <w:p w:rsidR="00C93E58" w:rsidRPr="00C93E58" w:rsidRDefault="00C93E58" w:rsidP="00C93E58">
      <w:pPr>
        <w:pStyle w:val="14"/>
        <w:ind w:left="5580"/>
        <w:jc w:val="right"/>
        <w:rPr>
          <w:b w:val="0"/>
        </w:rPr>
      </w:pPr>
    </w:p>
    <w:p w:rsidR="00C93E58" w:rsidRPr="00C93E58" w:rsidRDefault="00C93E58" w:rsidP="00C93E58">
      <w:pPr>
        <w:pStyle w:val="14"/>
        <w:rPr>
          <w:caps/>
        </w:rPr>
      </w:pPr>
      <w:r w:rsidRPr="00C93E58">
        <w:rPr>
          <w:caps/>
        </w:rPr>
        <w:t>Подпрограмма</w:t>
      </w:r>
    </w:p>
    <w:p w:rsidR="00C93E58" w:rsidRPr="00C93E58" w:rsidRDefault="00C93E58" w:rsidP="00C93E58">
      <w:pPr>
        <w:pStyle w:val="14"/>
        <w:rPr>
          <w:b w:val="0"/>
          <w:caps/>
        </w:rPr>
      </w:pPr>
      <w:r w:rsidRPr="00C93E58">
        <w:rPr>
          <w:caps/>
        </w:rPr>
        <w:t>МКУ «Централизованная бухгалтерия муниципальных учреждений культуры» «Оказание поддержки учреждениям образования, культуры  в решении финансово-хозяйственных задач в Мамско-Чуйском районе» на 2018-2022 годы</w:t>
      </w:r>
      <w:r w:rsidRPr="00C93E58">
        <w:rPr>
          <w:b w:val="0"/>
          <w:caps/>
        </w:rPr>
        <w:t xml:space="preserve"> </w:t>
      </w:r>
    </w:p>
    <w:p w:rsidR="00C93E58" w:rsidRPr="00C93E58" w:rsidRDefault="00C93E58" w:rsidP="00C93E58">
      <w:pPr>
        <w:pStyle w:val="14"/>
        <w:rPr>
          <w:b w:val="0"/>
        </w:rPr>
      </w:pPr>
    </w:p>
    <w:p w:rsidR="00C93E58" w:rsidRPr="00C93E58" w:rsidRDefault="00C93E58" w:rsidP="00C93E58">
      <w:pPr>
        <w:pStyle w:val="14"/>
      </w:pPr>
      <w:r w:rsidRPr="00C93E58">
        <w:t>1. 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2"/>
      </w:tblGrid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2018-2022 годы</w:t>
            </w:r>
          </w:p>
        </w:tc>
      </w:tr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«Оказание поддержки учреждениям образования, культуры  в решении финансово-хозяйственных задач в Мамско-Чуйском районе» на 2018-2022 годы</w:t>
            </w:r>
          </w:p>
        </w:tc>
      </w:tr>
      <w:tr w:rsidR="00C93E58" w:rsidRPr="00C93E58" w:rsidTr="00702B33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МКУ «ЦБМУК» </w:t>
            </w:r>
          </w:p>
        </w:tc>
      </w:tr>
      <w:tr w:rsidR="00C93E58" w:rsidRPr="00C93E58" w:rsidTr="00702B33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МКУ «ЦБМУК» </w:t>
            </w:r>
          </w:p>
        </w:tc>
      </w:tr>
      <w:tr w:rsidR="00C93E58" w:rsidRPr="00C93E58" w:rsidTr="00702B33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</w:p>
        </w:tc>
      </w:tr>
      <w:tr w:rsidR="00C93E58" w:rsidRPr="00C93E58" w:rsidTr="00702B3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налогового учета;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2. Качественное формирование полной, сопоставимой, достоверной, объективной и аналитичной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C93E58" w:rsidRPr="00C93E58" w:rsidRDefault="00C93E58" w:rsidP="00C93E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3E58">
              <w:rPr>
                <w:sz w:val="28"/>
                <w:szCs w:val="28"/>
              </w:rPr>
              <w:t>3. Усиление контроля над соблюдением сметно-финансовой дисциплины учреждений образования и культуры и управления ими;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управления, реализация грамотной кадровой политики МКУ «Централизованная бухгалтерия муниципальных учреждений культуры».</w:t>
            </w:r>
          </w:p>
        </w:tc>
      </w:tr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93E58" w:rsidRPr="00C93E58" w:rsidTr="00702B33">
        <w:trPr>
          <w:trHeight w:val="2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 Соблюдение сроков выплаты заработной платы;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 Соблюдение сроков предоставления отчетности;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учреждениях.</w:t>
            </w:r>
          </w:p>
        </w:tc>
      </w:tr>
      <w:tr w:rsidR="00C93E58" w:rsidRPr="00C93E58" w:rsidTr="00702B33">
        <w:trPr>
          <w:trHeight w:val="9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культуры».</w:t>
            </w:r>
          </w:p>
        </w:tc>
      </w:tr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/ источник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составляет,       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17947,5 тыс.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рублей (районный бюджет)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93E58" w:rsidRPr="00C93E58" w:rsidRDefault="00C93E58" w:rsidP="00C93E5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год: Всего - 4708,3 тыс. рублей</w:t>
            </w:r>
          </w:p>
          <w:p w:rsidR="00C93E58" w:rsidRPr="00C93E58" w:rsidRDefault="00C93E58" w:rsidP="00C93E5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- 4708,3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год : Всего – 4107,03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 4107,03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год : Всего -  2898,1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–2898,1тыс.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год : Всего–3116,9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–2898,1тыс.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год: Всего – 3116,9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районный бюджет –2898,1тыс. рублей</w:t>
            </w:r>
          </w:p>
        </w:tc>
      </w:tr>
      <w:tr w:rsidR="00C93E58" w:rsidRPr="00C93E58" w:rsidTr="00702B33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</w:tc>
      </w:tr>
    </w:tbl>
    <w:p w:rsidR="00C93E58" w:rsidRPr="00C93E58" w:rsidRDefault="00C93E58" w:rsidP="00C93E58">
      <w:pPr>
        <w:pStyle w:val="14"/>
        <w:jc w:val="left"/>
      </w:pPr>
    </w:p>
    <w:p w:rsidR="00C93E58" w:rsidRPr="00C93E58" w:rsidRDefault="00C93E58" w:rsidP="00C93E58">
      <w:pPr>
        <w:pStyle w:val="14"/>
      </w:pPr>
      <w:r w:rsidRPr="00C93E58">
        <w:t>2. Цель и задачи подпрограммы, целевые показатели подпрограммы, сроки реализации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МКУ «ЦБМУК» является муниципальным казенным учреждением. МКУ «ЦБМУК» является юридическим лицом, имеет бюджетную смету, лицевой счет,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C93E58" w:rsidRPr="00C93E58" w:rsidRDefault="00C93E58" w:rsidP="00C93E5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Управление МКУ «ЦБМУК» осуществляет руководитель – главный бухгалтер.</w:t>
      </w:r>
    </w:p>
    <w:p w:rsidR="00C93E58" w:rsidRPr="00C93E58" w:rsidRDefault="00C93E58" w:rsidP="00C93E5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ab/>
        <w:t xml:space="preserve">МКУ «ЦБМУК» обеспечивает организацию и ведение бюджетного, налогового учета и отчетности в муниципальных казенных учреждениях образования и культуры, бухгалтерского, налогового учета и отчетности в муниципальных казенных учреждениях  муниципального образования Мамско-Чуйского района на основе договоров, заключенных с директорами указанных учреждений. 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МКУ «ЦБМУК»  осуществляет свою деятельность во взаимодействии с администрацией Мамско-Чуйского района, финансовым управлением администрации Мамско-Чуйского района. 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Основными задачами МКУ «ЦБМУК» являются: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1. Организация и ведение бюджетного, бухгалтерского, налогового учета и отчетности;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2. Осуществление бюджетного и бухгалтерского учета, как по средствам бюджетов всех уровней, так и по средствам от приносящей доход деятельности;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3. Предварительный контроль над соответствием заключаемых договоров объемам ассигнований, предусмотренных планом финансово – хозяйственной деятельности, бюджетной сметой, сметой доходов и расходов;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4. Контроль над правильным и экономным расходованием средств в соответствии с целевым назначением по утвержденным планам финансово – хозяйственной деятельности, бюджетным сметам, сметам доходов и расходов по бюджетным средствам и средствам, полученным за счет внебюджетных источников;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5. Контроль над наличием и движением имущества, пользованием материальными, трудовыми и финансовыми ресурсами в соответствии с нормативами и сметами;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6. Начисление и выплата в установленные сроки заработной платы работникам;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7. Своевременное проведение расчетов, возникающих в процессе исполнения в пределах санкционированных расходов с организациями и отдельными физическими лицами;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8. Бухгалтерское обеспечение внебюджетной деятельности учреждений;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9. Инвентаризация зданий, сооружений, имущества, основных средств, расчетов;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10. 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11. Составление и представление отчетности в налоговые органы, внебюджетные фонды, органы статистики и иные органы;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12. Составление и предоставление бюджетной и бухгалтерской отчетности по всем обслуживаемым учреждениям;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13. Предоставление информации о расходовании средств и финансовом состоянии учреждений руководителям обслуживаемых учреждений;</w:t>
      </w:r>
      <w:r w:rsidRPr="00C93E58">
        <w:rPr>
          <w:rFonts w:ascii="Times New Roman" w:hAnsi="Times New Roman" w:cs="Times New Roman"/>
          <w:sz w:val="28"/>
          <w:szCs w:val="28"/>
        </w:rPr>
        <w:br/>
        <w:t>14. Консультирование руководителей учреждений по вопросам налогообложения, бюджетного, бухгалтерского учета и отчетности;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15. Осуществление систематического контроля за ходом исполнения бюджетных средств учреждений (субсидии на выполнение муниципального  задания, субсидии на иные цели), средств от приносящей доход деятельности, состоянием расчетов, сохранностью активов учреждений; 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16. Хранение документов (первичных учетных документов, регистров бухгалтерского учета, отчетности, а также смет доходов и расходов и расчетов к ним и т. п. как на бумажных, так и на электронных носителях информации) в соответствии с правилами организации государственного архивного дела;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17.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18. Ведение кадрового учета в обслуживаемых учреждениях;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19. Иная деятельность, предусмотренная действующим законодательством, регулирующим финансово-хозяйственную деятельность учреждений.</w:t>
      </w:r>
    </w:p>
    <w:p w:rsidR="00C93E58" w:rsidRPr="00C93E58" w:rsidRDefault="00C93E58" w:rsidP="00C93E5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Основной целью деятельности МКУ «ЦБМУК» является квалифицированное ведение бюджетного, бухгалтерского и налогового учета и отчетности в соответствии с действующими нормативными документами и заключенными договорами, предоставление бюджетной, бухгалтерской,  налоговой, статистической отчетности в установленном порядке. МКУ «ЦБМУК»  обеспечивает казенным учреждениям муниципального образования Мамско-Чуйского района экономическую и аналитическую информацию о состоянии финансово-хозяйственной деятельности учреждений. Осуществляет предварительный контроль  за своевременным и правильным оформлением первичных учетных документов и законностью совершаемых операций, за правильным расходованием бюджетных и внебюджетных средств, контроль за наличием и движением имущества, использованием товарно-материальных ценностей, трудовых и финансовых ресурсов в соответствии с нормативами и сметами.  К функциям МКУ «ЦБМУК» так же относится своевременное проведение расчетов с организациями и физическими лицами, предупреждение бюджетных учреждений муниципального района о возможных последствиях осуществляемых хозяйственных операций.</w:t>
      </w:r>
      <w:r w:rsidRPr="00C93E58">
        <w:rPr>
          <w:rFonts w:ascii="Times New Roman" w:hAnsi="Times New Roman" w:cs="Times New Roman"/>
          <w:sz w:val="28"/>
          <w:szCs w:val="28"/>
        </w:rPr>
        <w:tab/>
      </w:r>
    </w:p>
    <w:p w:rsidR="00C93E58" w:rsidRPr="00C93E58" w:rsidRDefault="00C93E58" w:rsidP="00C93E5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Для выполнения своих полномочий, повышения качества выполняемых функций, повышения эффективности и результативности МКУ «ЦБМУК»  по ведению бухгалтерского, бюджетного и налогового учета, совершенствования системы управления возникает необходимость решения данной проблемы программным методом.</w:t>
      </w:r>
    </w:p>
    <w:p w:rsidR="00C93E58" w:rsidRPr="00C93E58" w:rsidRDefault="00C93E58" w:rsidP="00C93E5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Программный метод обеспечит финансирование намеченных мероприятий, поставленных задач, контроль и прозрачность их выполнения и достижения эффективности бухгалтерского учета и системы управления.</w:t>
      </w:r>
    </w:p>
    <w:p w:rsidR="00C93E58" w:rsidRPr="00C93E58" w:rsidRDefault="00C93E58" w:rsidP="00C93E58">
      <w:pPr>
        <w:pStyle w:val="ConsPlusCel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93E58" w:rsidRPr="00C93E58" w:rsidRDefault="00C93E58" w:rsidP="00C93E58">
      <w:pPr>
        <w:pStyle w:val="14"/>
      </w:pPr>
      <w:r w:rsidRPr="00C93E58">
        <w:t>3. Основные мероприятия подпрограммы</w:t>
      </w:r>
    </w:p>
    <w:p w:rsidR="00C93E58" w:rsidRPr="00C93E58" w:rsidRDefault="00C93E58" w:rsidP="00C93E5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ab/>
        <w:t>Основным мероприятием подпрограммы является обеспечение функционирования МКУ «ЦБМУК».</w:t>
      </w:r>
    </w:p>
    <w:p w:rsidR="00C93E58" w:rsidRPr="00C93E58" w:rsidRDefault="00C93E58" w:rsidP="00C93E58">
      <w:pPr>
        <w:pStyle w:val="14"/>
        <w:jc w:val="left"/>
        <w:rPr>
          <w:b w:val="0"/>
        </w:rPr>
      </w:pPr>
      <w:r w:rsidRPr="00C93E58">
        <w:rPr>
          <w:b w:val="0"/>
        </w:rPr>
        <w:tab/>
        <w:t>Направления для реализации основного мероприятия: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Обеспечение функционирования МКУ «ЦБМУК»;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 xml:space="preserve">- Укрепление материально-технической базы; 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Использование консультационных услуг по программному продукту в МКУ «ЦБМУК»;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 xml:space="preserve">- Обеспечение открытости и доступности информации об учреждениях путем своевременного размещения информации на официальном сайте; 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Ежемесячный мониторинг актуальности размещенной информации об учреждениях на официальном сайте;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Осуществление контроля за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</w:r>
    </w:p>
    <w:p w:rsidR="00C93E58" w:rsidRPr="00C93E58" w:rsidRDefault="00C93E58" w:rsidP="00C93E5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E58">
        <w:rPr>
          <w:sz w:val="28"/>
          <w:szCs w:val="28"/>
        </w:rPr>
        <w:t>- Ведение кадрового учета в обслуживаемых организациях;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Участие сотрудников МКУ «ЦБМУК» в профильных семинарах;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Повышение квалификации сотрудников МКУ «ЦБМУК».</w:t>
      </w:r>
    </w:p>
    <w:p w:rsidR="00C93E58" w:rsidRPr="00C93E58" w:rsidRDefault="00C93E58" w:rsidP="00C93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93E58" w:rsidRPr="00C93E58" w:rsidRDefault="00C93E58" w:rsidP="00C93E58">
      <w:pPr>
        <w:pStyle w:val="14"/>
      </w:pPr>
      <w:r w:rsidRPr="00C93E58">
        <w:t>4. Ресурсное обеспечение подпрограммы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Источником финансирования реализации мероприятий подпрограммы являются средства районного бюджета.  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на реализацию подпрограммы составляет 17947,5 тыс. руб. </w:t>
      </w:r>
    </w:p>
    <w:p w:rsidR="00C93E58" w:rsidRPr="00C93E58" w:rsidRDefault="00C93E58" w:rsidP="00C93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716"/>
        <w:gridCol w:w="3096"/>
      </w:tblGrid>
      <w:tr w:rsidR="00C93E58" w:rsidRPr="00C93E58" w:rsidTr="00702B33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реализации подпрограммы 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финансирования, тыс. руб. </w:t>
            </w:r>
          </w:p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(с одним знаком после запятой)</w:t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A"/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17947,5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17947,5</w:t>
            </w:r>
          </w:p>
        </w:tc>
      </w:tr>
      <w:tr w:rsidR="00C93E58" w:rsidRPr="00C93E58" w:rsidTr="00702B33">
        <w:trPr>
          <w:trHeight w:val="31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4708,3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4708,3</w:t>
            </w:r>
          </w:p>
        </w:tc>
      </w:tr>
      <w:tr w:rsidR="00C93E58" w:rsidRPr="00C93E58" w:rsidTr="00702B3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4107,3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4107,3</w:t>
            </w:r>
          </w:p>
        </w:tc>
      </w:tr>
      <w:tr w:rsidR="00C93E58" w:rsidRPr="00C93E58" w:rsidTr="00702B33">
        <w:trPr>
          <w:trHeight w:val="31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C93E58" w:rsidRPr="00C93E58" w:rsidTr="00702B33">
        <w:trPr>
          <w:trHeight w:val="25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</w:tr>
      <w:tr w:rsidR="00C93E58" w:rsidRPr="00C93E58" w:rsidTr="00702B33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3116,9</w:t>
            </w:r>
          </w:p>
        </w:tc>
      </w:tr>
    </w:tbl>
    <w:p w:rsidR="00C93E58" w:rsidRPr="00C93E58" w:rsidRDefault="00C93E58" w:rsidP="00C9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E58">
        <w:rPr>
          <w:rFonts w:ascii="Times New Roman" w:hAnsi="Times New Roman" w:cs="Times New Roman"/>
          <w:i/>
          <w:iCs/>
          <w:sz w:val="28"/>
          <w:szCs w:val="28"/>
        </w:rPr>
        <w:sym w:font="Symbol" w:char="F02A"/>
      </w:r>
      <w:r w:rsidRPr="00C93E58">
        <w:rPr>
          <w:rFonts w:ascii="Times New Roman" w:hAnsi="Times New Roman" w:cs="Times New Roman"/>
          <w:i/>
          <w:iCs/>
          <w:sz w:val="28"/>
          <w:szCs w:val="28"/>
        </w:rPr>
        <w:t xml:space="preserve"> Принятые сокращения: РБ – средства районного бюджета.</w:t>
      </w:r>
    </w:p>
    <w:p w:rsidR="00C93E58" w:rsidRPr="00C93E58" w:rsidRDefault="00C93E58" w:rsidP="00C93E5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57"/>
        <w:gridCol w:w="920"/>
        <w:gridCol w:w="708"/>
        <w:gridCol w:w="709"/>
        <w:gridCol w:w="709"/>
        <w:gridCol w:w="708"/>
        <w:gridCol w:w="709"/>
        <w:gridCol w:w="709"/>
        <w:gridCol w:w="709"/>
        <w:gridCol w:w="1276"/>
      </w:tblGrid>
      <w:tr w:rsidR="00C93E58" w:rsidRPr="00C93E58" w:rsidTr="00702B33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подпрограммных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  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подпрограммных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</w:tr>
      <w:tr w:rsidR="00C93E58" w:rsidRPr="00C93E58" w:rsidTr="00702B33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cantSplit/>
          <w:trHeight w:val="360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«Обеспечение функционирования Муниципального казенного учреждения «Централизованная бухгалтерия муниципальных учреждений культуры»»</w:t>
            </w:r>
          </w:p>
        </w:tc>
      </w:tr>
      <w:tr w:rsidR="00C93E58" w:rsidRPr="00C93E58" w:rsidTr="00702B33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2874,0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1715,6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5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8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проезда в отпуск, суточных при командировке, в командировки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86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Услуги связи, предоставление доступа в сеть Интернет, почтовые расходы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8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оплата проезда в учебные отпуск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51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54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105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106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Расходы на оплату транспортного налога, пеней штрафов, государственных пошлин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52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51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cantSplit/>
          <w:trHeight w:val="360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4755,9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3977,3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2892,4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3110,3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58" w:rsidRPr="00C93E58" w:rsidRDefault="00C93E58" w:rsidP="00C93E58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pStyle w:val="14"/>
        <w:ind w:left="5040"/>
        <w:jc w:val="right"/>
        <w:rPr>
          <w:b w:val="0"/>
        </w:rPr>
      </w:pPr>
      <w:r w:rsidRPr="00C93E58">
        <w:rPr>
          <w:b w:val="0"/>
        </w:rPr>
        <w:t>Приложение 5</w:t>
      </w:r>
    </w:p>
    <w:p w:rsidR="00C93E58" w:rsidRPr="00C93E58" w:rsidRDefault="00C93E58" w:rsidP="00C93E58">
      <w:pPr>
        <w:pStyle w:val="14"/>
        <w:ind w:left="5040"/>
        <w:jc w:val="right"/>
        <w:rPr>
          <w:b w:val="0"/>
        </w:rPr>
      </w:pPr>
      <w:r w:rsidRPr="00C93E58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2018-2022 годы</w:t>
      </w:r>
    </w:p>
    <w:p w:rsidR="00C93E58" w:rsidRPr="00C93E58" w:rsidRDefault="00C93E58" w:rsidP="00C93E58">
      <w:pPr>
        <w:pStyle w:val="14"/>
        <w:jc w:val="left"/>
        <w:rPr>
          <w:b w:val="0"/>
        </w:rPr>
      </w:pPr>
    </w:p>
    <w:p w:rsidR="00C93E58" w:rsidRPr="00C93E58" w:rsidRDefault="00C93E58" w:rsidP="00C93E58">
      <w:pPr>
        <w:pStyle w:val="14"/>
        <w:rPr>
          <w:caps/>
        </w:rPr>
      </w:pPr>
      <w:r w:rsidRPr="00C93E58">
        <w:rPr>
          <w:caps/>
        </w:rPr>
        <w:t>Подпрограмма</w:t>
      </w:r>
    </w:p>
    <w:p w:rsidR="00C93E58" w:rsidRPr="00C93E58" w:rsidRDefault="00C93E58" w:rsidP="00C93E58">
      <w:pPr>
        <w:pStyle w:val="14"/>
        <w:rPr>
          <w:caps/>
        </w:rPr>
      </w:pPr>
      <w:r w:rsidRPr="00C93E58">
        <w:rPr>
          <w:caps/>
        </w:rPr>
        <w:t xml:space="preserve">«Улучшение условий и охраны труда в учреждениях культуры и дополнительного образования в сфере музыкального искусства» на 2018-2022 годы </w:t>
      </w:r>
    </w:p>
    <w:p w:rsidR="00C93E58" w:rsidRPr="00C93E58" w:rsidRDefault="00C93E58" w:rsidP="00C93E58">
      <w:pPr>
        <w:pStyle w:val="14"/>
        <w:rPr>
          <w:b w:val="0"/>
        </w:rPr>
      </w:pPr>
    </w:p>
    <w:p w:rsidR="00C93E58" w:rsidRPr="00C93E58" w:rsidRDefault="00C93E58" w:rsidP="00C93E58">
      <w:pPr>
        <w:pStyle w:val="14"/>
      </w:pPr>
      <w:r w:rsidRPr="00C93E58">
        <w:t>1. Паспорт подпрограммы</w:t>
      </w:r>
    </w:p>
    <w:p w:rsidR="00C93E58" w:rsidRPr="00C93E58" w:rsidRDefault="00C93E58" w:rsidP="00C93E58">
      <w:pPr>
        <w:pStyle w:val="14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2018-2022 годы</w:t>
            </w:r>
          </w:p>
        </w:tc>
      </w:tr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в учреждениях культуры и дополнительного образования в сфере музыкального искусства» на 2018-2022 годы</w:t>
            </w:r>
          </w:p>
        </w:tc>
      </w:tr>
      <w:tr w:rsidR="00C93E58" w:rsidRPr="00C93E58" w:rsidTr="00702B33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C93E58" w:rsidRPr="00C93E58" w:rsidTr="00702B33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C93E58" w:rsidRPr="00C93E58" w:rsidTr="00702B33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в </w:t>
            </w:r>
            <w:r w:rsidRPr="00C93E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целях снижения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профессиональных рисков р</w:t>
            </w:r>
            <w:r w:rsidRPr="00C93E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аботников учреждений культуры и дополнительного образования в сфере музыкального искусства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E58" w:rsidRPr="00C93E58" w:rsidTr="00702B3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 Осуществление мер по обеспечению здоровых и безопасных условий труда.</w:t>
            </w:r>
          </w:p>
          <w:p w:rsidR="00C93E58" w:rsidRPr="00C93E58" w:rsidRDefault="00C93E58" w:rsidP="00C93E58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2. 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3.  Проведение периодических медицинских осмотров работников учреждений.</w:t>
            </w:r>
          </w:p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4. Анализ условий и охраны труда в организациях на основе аттестации рабочих мест по условиям труда.</w:t>
            </w:r>
          </w:p>
        </w:tc>
      </w:tr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93E58" w:rsidRPr="00C93E58" w:rsidTr="00702B33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 - численность пострадавших в результ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C93E5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несчастных случаев на производстве с утратой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трудоспособности на 1 рабочий день и более (чел.);</w:t>
            </w:r>
          </w:p>
          <w:p w:rsidR="00C93E58" w:rsidRPr="00C93E58" w:rsidRDefault="00C93E58" w:rsidP="00C93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 - количество рабочих мест, на которых проведена аттестация рабочих мест по условиям труда (% от общего кол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чества рабочих мест в 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отрасли);</w:t>
            </w:r>
          </w:p>
          <w:p w:rsidR="00C93E58" w:rsidRPr="00C93E58" w:rsidRDefault="00C93E58" w:rsidP="00C93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     - численность работников, охваченных периодическими медицинскими осмо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рами (чел.);</w:t>
            </w:r>
          </w:p>
          <w:p w:rsidR="00C93E58" w:rsidRPr="00C93E58" w:rsidRDefault="00C93E58" w:rsidP="00C93E58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количество руководителей и специалистов, обученных по программе обучения по охране труда (чел.).</w:t>
            </w:r>
          </w:p>
        </w:tc>
      </w:tr>
      <w:tr w:rsidR="00C93E58" w:rsidRPr="00C93E58" w:rsidTr="00702B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 / 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составляет,       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846,9  тыс.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рублей (районный бюджет)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93E58" w:rsidRPr="00C93E58" w:rsidRDefault="00C93E58" w:rsidP="00C93E5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год  -  0,0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2019 год – 133,5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2020 год – 200,2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 год – 256,6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 год 256,6 тыс. рублей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онного бюджета и затрат, необходимых для реализации Подпрограммы.         </w:t>
            </w:r>
          </w:p>
        </w:tc>
      </w:tr>
      <w:tr w:rsidR="00C93E58" w:rsidRPr="00C93E58" w:rsidTr="00702B33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отсутствие пострадавших в результ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C93E5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несчастных случаев на производстве с утратой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трудоспособности на 1 рабочий день и более;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доведение доли аттестованных рабочих мест до 100%;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доведение численности работников, охваченных периодическими медицинскими осмо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рами до 100%;</w:t>
            </w:r>
          </w:p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охват обучением не менее 100% работодателей и специалистов, подлежащих обучению по охране труда.</w:t>
            </w:r>
          </w:p>
        </w:tc>
      </w:tr>
    </w:tbl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2. Характеристика проблемы и обоснование необходимости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обеспечения безопасных условий труда в процессе трудовой деятельности граждан. Результаты в этой области могут быть достигнуты только на основе совместной работы всех органов управления и работодателей по вопросам реализации комплекса мероприятий, направленных на улучшение условий труда, снижение уровня производственного травматизма.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Отправной точкой осуществления деятельности в области охраны труда является обучение по охране труда руководителей и специалистов. Обучение по охране труда руководителей и специалистов учреждений должно проводиться в специализированных организациях, в связи с этим, </w:t>
      </w:r>
      <w:r w:rsidRPr="00C93E58">
        <w:rPr>
          <w:rFonts w:ascii="Times New Roman" w:hAnsi="Times New Roman" w:cs="Times New Roman"/>
          <w:sz w:val="28"/>
          <w:szCs w:val="28"/>
        </w:rPr>
        <w:lastRenderedPageBreak/>
        <w:t xml:space="preserve">отдел по труду администрации организует обучение, приглашая специалистов из специализированных организаций.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учреждениях культуры и дополнительного образования в сфере музыкального искусства необходимо провести аттестацию рабочих мест, в целях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C93E58" w:rsidRPr="00C93E58" w:rsidRDefault="00C93E58" w:rsidP="00C93E58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учреждениях не в полной мере соблюдаются требования охраны труда. Наиболее часто встречающиеся недостатки:</w:t>
      </w:r>
    </w:p>
    <w:p w:rsidR="00C93E58" w:rsidRPr="00C93E58" w:rsidRDefault="00C93E58" w:rsidP="00C93E58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не разработаны локальные нормативные акты по охране труда,</w:t>
      </w:r>
    </w:p>
    <w:p w:rsidR="00C93E58" w:rsidRPr="00C93E58" w:rsidRDefault="00C93E58" w:rsidP="00C93E58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не организован контроль за соблюдением требований охраны труда,</w:t>
      </w:r>
    </w:p>
    <w:p w:rsidR="00C93E58" w:rsidRPr="00C93E58" w:rsidRDefault="00C93E58" w:rsidP="00C93E58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не проводится обучение работников по охране труда,</w:t>
      </w:r>
    </w:p>
    <w:p w:rsidR="00C93E58" w:rsidRPr="00C93E58" w:rsidRDefault="00C93E58" w:rsidP="00C93E58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не проведена аттестация рабочих мест.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настоящее время еще не отработаны экономические механизмы, побуждающие работодателей принимать более эффективные меры по обеспечению здоровых и безопасных условий труда.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Данные недостатки указывают на необходимость разработки и осуществления программного подхода к решению проблемы улучшения условий и охраны труда, с целью обеспечения конституционного права работников на труд в условиях, отвечающих требованиям безопасности и гигиены. 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3. Цель и задачи подпрограммы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улучшение условий и охраны труда в </w:t>
      </w:r>
      <w:r w:rsidRPr="00C93E58">
        <w:rPr>
          <w:rFonts w:ascii="Times New Roman" w:hAnsi="Times New Roman" w:cs="Times New Roman"/>
          <w:spacing w:val="-1"/>
          <w:sz w:val="28"/>
          <w:szCs w:val="28"/>
        </w:rPr>
        <w:t xml:space="preserve">целях снижения </w:t>
      </w:r>
      <w:r w:rsidRPr="00C93E58">
        <w:rPr>
          <w:rFonts w:ascii="Times New Roman" w:hAnsi="Times New Roman" w:cs="Times New Roman"/>
          <w:sz w:val="28"/>
          <w:szCs w:val="28"/>
        </w:rPr>
        <w:t>профессиональных рисков р</w:t>
      </w:r>
      <w:r w:rsidRPr="00C93E58">
        <w:rPr>
          <w:rFonts w:ascii="Times New Roman" w:hAnsi="Times New Roman" w:cs="Times New Roman"/>
          <w:spacing w:val="-1"/>
          <w:sz w:val="28"/>
          <w:szCs w:val="28"/>
        </w:rPr>
        <w:t>аботников учреждений культуры и дополнительного образования в сфере музыкального искусства.</w:t>
      </w:r>
    </w:p>
    <w:p w:rsidR="00C93E58" w:rsidRPr="00C93E58" w:rsidRDefault="00C93E58" w:rsidP="00C93E58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</w:t>
      </w:r>
      <w:r w:rsidRPr="00C93E58">
        <w:rPr>
          <w:rFonts w:ascii="Times New Roman" w:hAnsi="Times New Roman" w:cs="Times New Roman"/>
          <w:sz w:val="28"/>
          <w:szCs w:val="28"/>
        </w:rPr>
        <w:t>е</w:t>
      </w:r>
      <w:r w:rsidRPr="00C93E5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C93E58" w:rsidRPr="00C93E58" w:rsidRDefault="00C93E58" w:rsidP="00C93E58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1. Осуществление мер по обеспечению здоровых и безопасных условий труда.</w:t>
      </w:r>
    </w:p>
    <w:p w:rsidR="00C93E58" w:rsidRPr="00C93E58" w:rsidRDefault="00C93E58" w:rsidP="00C93E58">
      <w:pPr>
        <w:keepLines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2.  Совершенствование системы организации обучения и аттестации руководителей и специалистов учреждений по вопросам охраны труда.</w:t>
      </w:r>
    </w:p>
    <w:p w:rsidR="00C93E58" w:rsidRPr="00C93E58" w:rsidRDefault="00C93E58" w:rsidP="00C93E5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3.  Проведение периодических медицинских осмотров работников учреждений.</w:t>
      </w:r>
    </w:p>
    <w:p w:rsidR="00C93E58" w:rsidRPr="00C93E58" w:rsidRDefault="00C93E58" w:rsidP="00C93E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4. Анализ условий и охраны труда в организациях на основе аттестации рабочих мест по условиям труда.</w:t>
      </w:r>
    </w:p>
    <w:p w:rsidR="00C93E58" w:rsidRPr="00C93E58" w:rsidRDefault="00C93E58" w:rsidP="00C93E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подпрограммы</w:t>
      </w:r>
    </w:p>
    <w:p w:rsidR="00C93E58" w:rsidRPr="00C93E58" w:rsidRDefault="00C93E58" w:rsidP="00C93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3E58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C93E5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93E58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результате реализации подпрограммы ожидается: 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отсутствие пострадавших в результ</w:t>
      </w:r>
      <w:r w:rsidRPr="00C93E58">
        <w:rPr>
          <w:rFonts w:ascii="Times New Roman" w:hAnsi="Times New Roman" w:cs="Times New Roman"/>
          <w:sz w:val="28"/>
          <w:szCs w:val="28"/>
        </w:rPr>
        <w:t>а</w:t>
      </w:r>
      <w:r w:rsidRPr="00C93E58">
        <w:rPr>
          <w:rFonts w:ascii="Times New Roman" w:hAnsi="Times New Roman" w:cs="Times New Roman"/>
          <w:sz w:val="28"/>
          <w:szCs w:val="28"/>
        </w:rPr>
        <w:t xml:space="preserve">те </w:t>
      </w:r>
      <w:r w:rsidRPr="00C93E58">
        <w:rPr>
          <w:rFonts w:ascii="Times New Roman" w:hAnsi="Times New Roman" w:cs="Times New Roman"/>
          <w:spacing w:val="-3"/>
          <w:sz w:val="28"/>
          <w:szCs w:val="28"/>
        </w:rPr>
        <w:t xml:space="preserve">несчастных случаев на производстве с утратой </w:t>
      </w:r>
      <w:r w:rsidRPr="00C93E58">
        <w:rPr>
          <w:rFonts w:ascii="Times New Roman" w:hAnsi="Times New Roman" w:cs="Times New Roman"/>
          <w:sz w:val="28"/>
          <w:szCs w:val="28"/>
        </w:rPr>
        <w:t>трудоспособности на 1 рабочий день и более;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доведение доли аттестованных рабочих мест до 100%;</w:t>
      </w:r>
    </w:p>
    <w:p w:rsidR="00C93E58" w:rsidRPr="00C93E58" w:rsidRDefault="00C93E58" w:rsidP="00C93E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lastRenderedPageBreak/>
        <w:t>- доведение численности работников, охваченных периодическими медицинскими осмо</w:t>
      </w:r>
      <w:r w:rsidRPr="00C93E58">
        <w:rPr>
          <w:rFonts w:ascii="Times New Roman" w:hAnsi="Times New Roman" w:cs="Times New Roman"/>
          <w:sz w:val="28"/>
          <w:szCs w:val="28"/>
        </w:rPr>
        <w:t>т</w:t>
      </w:r>
      <w:r w:rsidRPr="00C93E58">
        <w:rPr>
          <w:rFonts w:ascii="Times New Roman" w:hAnsi="Times New Roman" w:cs="Times New Roman"/>
          <w:sz w:val="28"/>
          <w:szCs w:val="28"/>
        </w:rPr>
        <w:t>рами до 100%;</w:t>
      </w:r>
    </w:p>
    <w:p w:rsidR="00C93E58" w:rsidRPr="00C93E58" w:rsidRDefault="00C93E58" w:rsidP="00C93E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охват обучением не менее 100% работодателей и специалистов, подлежащих обучению по охране труда.</w:t>
      </w:r>
    </w:p>
    <w:p w:rsidR="00C93E58" w:rsidRPr="00C93E58" w:rsidRDefault="00C93E58" w:rsidP="00C93E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C93E58" w:rsidRPr="00C93E58" w:rsidRDefault="00C93E58" w:rsidP="00C93E58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850"/>
        <w:gridCol w:w="709"/>
        <w:gridCol w:w="709"/>
        <w:gridCol w:w="709"/>
        <w:gridCol w:w="778"/>
        <w:gridCol w:w="720"/>
        <w:gridCol w:w="709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1843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75" w:type="dxa"/>
            <w:gridSpan w:val="6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подпрограммных мероприятий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5" w:type="dxa"/>
            <w:gridSpan w:val="5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9579" w:type="dxa"/>
            <w:gridSpan w:val="11"/>
          </w:tcPr>
          <w:p w:rsidR="00C93E58" w:rsidRPr="00C93E58" w:rsidRDefault="00C93E58" w:rsidP="00C93E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 Осуществление мер по обеспечению здоровых и безопасных условий труда.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аптечек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- ЦРБ»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 и моющих средств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44,4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8,8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«ЦБ МУК»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- ЦРБ»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Align w:val="center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 помещений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9579" w:type="dxa"/>
            <w:gridSpan w:val="11"/>
          </w:tcPr>
          <w:p w:rsidR="00C93E58" w:rsidRPr="00C93E58" w:rsidRDefault="00C93E58" w:rsidP="00C9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Задача 2.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gridAfter w:val="10"/>
          <w:wAfter w:w="12760" w:type="dxa"/>
          <w:trHeight w:val="879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9579" w:type="dxa"/>
            <w:gridSpan w:val="11"/>
          </w:tcPr>
          <w:p w:rsidR="00C93E58" w:rsidRPr="00C93E58" w:rsidRDefault="00C93E58" w:rsidP="00C93E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Задача 3.  Проведение периодических медицинских осмотров работников учреждений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  <w:vMerge w:val="restart"/>
            <w:vAlign w:val="center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периодических медицинских осмотров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МКУК «ЦБС Мамско-Чуйского района 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ЦРБ»</w:t>
            </w:r>
          </w:p>
        </w:tc>
      </w:tr>
      <w:tr w:rsidR="00C93E58" w:rsidRPr="00C93E58" w:rsidTr="00702B33">
        <w:tc>
          <w:tcPr>
            <w:tcW w:w="9579" w:type="dxa"/>
            <w:gridSpan w:val="11"/>
          </w:tcPr>
          <w:p w:rsidR="00C93E58" w:rsidRPr="00C93E58" w:rsidRDefault="00C93E58" w:rsidP="00C93E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4. Анализ условий и охраны труда в организациях на основе аттестации рабочих мест по условиям труда.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2016 – 2020 гг.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43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рабочих мест по условиям труда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- ЦРБ»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3119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МКУК РКДЦ «Победа»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3119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МКУК «ЦБС Мамско-Чуйского района – ЦРБ»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985" w:type="dxa"/>
            <w:gridSpan w:val="2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3119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МКОУ ДО «ДМШ п. Мама»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5" w:type="dxa"/>
            <w:gridSpan w:val="2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3119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МКУ «ЦБ МУК»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85" w:type="dxa"/>
            <w:gridSpan w:val="2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rPr>
          <w:gridAfter w:val="10"/>
          <w:wAfter w:w="12760" w:type="dxa"/>
        </w:trPr>
        <w:tc>
          <w:tcPr>
            <w:tcW w:w="3119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337,4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/>
                <w:sz w:val="28"/>
                <w:szCs w:val="28"/>
              </w:rPr>
              <w:t>121,0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72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85" w:type="dxa"/>
            <w:gridSpan w:val="2"/>
            <w:vMerge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58" w:rsidRPr="00C93E58" w:rsidRDefault="00C93E58" w:rsidP="00C93E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подпрограммы и контроль над ходом ее реализации</w:t>
      </w:r>
    </w:p>
    <w:p w:rsidR="00C93E58" w:rsidRPr="00C93E58" w:rsidRDefault="00C93E58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58" w:rsidRPr="00C93E58" w:rsidRDefault="00C93E58" w:rsidP="00C93E5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Разработчики и исполнители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Исполнители подпрограммы, указанные в разделе 1 «Паспорт подпрограммы» несут ответственность за реализацию подпрограммы в </w:t>
      </w:r>
      <w:r w:rsidRPr="00C93E58">
        <w:rPr>
          <w:rFonts w:ascii="Times New Roman" w:hAnsi="Times New Roman" w:cs="Times New Roman"/>
          <w:sz w:val="28"/>
          <w:szCs w:val="28"/>
        </w:rPr>
        <w:lastRenderedPageBreak/>
        <w:t>целом, в том числе: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реализацией соответствующих мероприятий подпрограммы;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контроль за реализацией  мероприятий подпрограммы.</w:t>
      </w:r>
      <w:r w:rsidRPr="00C93E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C93E58" w:rsidRPr="00C93E58" w:rsidRDefault="00C93E58" w:rsidP="00C93E58">
      <w:pPr>
        <w:spacing w:after="0" w:line="240" w:lineRule="auto"/>
        <w:ind w:left="4678" w:firstLine="3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C93E58" w:rsidRPr="00C93E58" w:rsidRDefault="00C93E58" w:rsidP="00C93E58">
      <w:pPr>
        <w:spacing w:after="0" w:line="240" w:lineRule="auto"/>
        <w:ind w:left="4678" w:firstLine="3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2016-2020 годы</w:t>
      </w:r>
    </w:p>
    <w:p w:rsidR="00C93E58" w:rsidRPr="00C93E58" w:rsidRDefault="00C93E58" w:rsidP="00C9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Подпрограмма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2018-2022 годы 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подпрограммы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82"/>
      </w:tblGrid>
      <w:tr w:rsidR="00C93E58" w:rsidRPr="00C93E58" w:rsidTr="00702B33"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82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дополнительного образования в сфере музыкального искусства в Мамско-Чуйском районе» на 2018-2022 годы</w:t>
            </w:r>
          </w:p>
        </w:tc>
      </w:tr>
      <w:tr w:rsidR="00C93E58" w:rsidRPr="00C93E58" w:rsidTr="00702B33"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«Энергосбережение и повышение энергетической эффективности в учреждениях культуры и дополнительного </w:t>
            </w: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сфере музыкального искусства» на 2018-2022 годы</w:t>
            </w:r>
          </w:p>
        </w:tc>
      </w:tr>
      <w:tr w:rsidR="00C93E58" w:rsidRPr="00C93E58" w:rsidTr="00702B33">
        <w:trPr>
          <w:trHeight w:val="433"/>
        </w:trPr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C93E58" w:rsidRPr="00C93E58" w:rsidTr="00702B33">
        <w:trPr>
          <w:trHeight w:val="821"/>
        </w:trPr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C93E58" w:rsidRPr="00C93E58" w:rsidTr="00702B33">
        <w:trPr>
          <w:trHeight w:val="999"/>
        </w:trPr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ресурсов.</w:t>
            </w:r>
          </w:p>
          <w:p w:rsidR="00C93E58" w:rsidRPr="00C93E58" w:rsidRDefault="00C93E58" w:rsidP="00C93E58">
            <w:pPr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Снижение расходов бюджетных средств на энергетические ресурсы</w:t>
            </w:r>
          </w:p>
        </w:tc>
      </w:tr>
      <w:tr w:rsidR="00C93E58" w:rsidRPr="00C93E58" w:rsidTr="00702B33">
        <w:trPr>
          <w:trHeight w:val="350"/>
        </w:trPr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Внедрение энергоэффективных технологий, конструкционных и изоляционных материалов, приборов учета.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C93E58" w:rsidRPr="00C93E58" w:rsidRDefault="00C93E58" w:rsidP="00C93E5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водоснабжения и водоотведения.</w:t>
            </w:r>
          </w:p>
        </w:tc>
      </w:tr>
      <w:tr w:rsidR="00C93E58" w:rsidRPr="00C93E58" w:rsidTr="00702B33"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</w:tc>
      </w:tr>
      <w:tr w:rsidR="00C93E58" w:rsidRPr="00C93E58" w:rsidTr="00702B33"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составляет,        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917,6  тыс.</w:t>
            </w: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 руб., в т. ч. РБ – 917,6 тыс. руб. 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93E58" w:rsidRPr="00C93E58" w:rsidRDefault="00C93E58" w:rsidP="00C93E5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0,0 тыс. руб., 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255,0 тыс. руб.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253,8 тыс. руб.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204,4 тыс. руб.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204,4 тыс. руб.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C93E58" w:rsidRPr="00C93E58" w:rsidTr="00702B33">
        <w:trPr>
          <w:trHeight w:val="1069"/>
        </w:trPr>
        <w:tc>
          <w:tcPr>
            <w:tcW w:w="3686" w:type="dxa"/>
            <w:vAlign w:val="center"/>
          </w:tcPr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бюджет;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удельных показателей энергопотребления;</w:t>
            </w:r>
          </w:p>
          <w:p w:rsidR="00C93E58" w:rsidRPr="00C93E58" w:rsidRDefault="00C93E58" w:rsidP="00C9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актов энергетических обследований </w:t>
            </w:r>
            <w:r w:rsidRPr="00C9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энергетических паспортов</w:t>
            </w:r>
          </w:p>
        </w:tc>
      </w:tr>
    </w:tbl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2. Характеристика проблемы и обоснование необходимости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C93E58" w:rsidRPr="00C93E58" w:rsidRDefault="00C93E58" w:rsidP="00C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энергетических ресурсов, при непрерывном росте цен на них и соответственно росте стоимости электрической  энергии позволяет добиться существенной экономии как энергетических, так и финансовых  ресурсов.</w:t>
      </w:r>
    </w:p>
    <w:p w:rsidR="00C93E58" w:rsidRPr="00C93E58" w:rsidRDefault="00C93E58" w:rsidP="00C9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Анализ функционирования учреждений показывает, что основные потери энергетических ресурсов наблюдаются при неэффективном использовании, распределении и потреблении  электрической, тепловой энергии и горячего и холодного водоснабжения. Соответственно это приводит:</w:t>
      </w:r>
    </w:p>
    <w:p w:rsidR="00C93E58" w:rsidRPr="00C93E58" w:rsidRDefault="00C93E58" w:rsidP="00C9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к росту бюджетного финансирования, на учреждение;</w:t>
      </w:r>
    </w:p>
    <w:p w:rsidR="00C93E58" w:rsidRPr="00C93E58" w:rsidRDefault="00C93E58" w:rsidP="00C9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росту «финансовой нагрузки» на бюджет района;</w:t>
      </w:r>
    </w:p>
    <w:p w:rsidR="00C93E58" w:rsidRPr="00C93E58" w:rsidRDefault="00C93E58" w:rsidP="00C9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приводит к ухудшению экологической обстановки.</w:t>
      </w:r>
    </w:p>
    <w:p w:rsidR="00C93E58" w:rsidRPr="00C93E58" w:rsidRDefault="00C93E58" w:rsidP="00C9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Подпрограмма энергосбережения и повышения энергетической эффективности должна обеспечить снижение потребления энергетических ресурсов за счет внедрения в учреждения предлагаемых данной подпрограммой решений и мероприятий и соответственно перехода на экономичное и рациональное расходование энергетических ресурсов, при полном удовлетворении потребностей в количестве и качестве энергетических ресурсов превратить энергосбережение в решающий фактор функционирования учреждений.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</w:p>
    <w:p w:rsidR="00C93E58" w:rsidRPr="00C93E58" w:rsidRDefault="00C93E58" w:rsidP="00C93E5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keepLines/>
        <w:shd w:val="clear" w:color="auto" w:fill="FFFFFF"/>
        <w:tabs>
          <w:tab w:val="left" w:pos="2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Целями подпрограммы являются 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C93E58" w:rsidRPr="00C93E58" w:rsidRDefault="00C93E58" w:rsidP="00C93E58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- Внедрение энергоэффективных технологий, конструкционных и изоляционных материалов, приборов учета.</w:t>
      </w:r>
    </w:p>
    <w:p w:rsidR="00C93E58" w:rsidRPr="00C93E58" w:rsidRDefault="00C93E58" w:rsidP="00C93E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</w:rPr>
        <w:t>- Повышение эффективности системы теплоснабжения;</w:t>
      </w:r>
    </w:p>
    <w:p w:rsidR="00C93E58" w:rsidRPr="00C93E58" w:rsidRDefault="00C93E58" w:rsidP="00C93E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C93E58" w:rsidRPr="00C93E58" w:rsidRDefault="00C93E58" w:rsidP="00C93E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 и водоотведения.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C93E58" w:rsidRPr="00C93E58" w:rsidRDefault="00C93E58" w:rsidP="00C93E58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Подпрограмма энергосбережения обеспечит перевод на энергоэффективный путь развития. Подпрограмма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Подпрограмма обеспечит наличие актов энергетических обследований, энергетических паспортов.</w:t>
      </w:r>
    </w:p>
    <w:p w:rsidR="00C93E58" w:rsidRPr="00C93E58" w:rsidRDefault="00C93E58" w:rsidP="00C9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hAnsi="Times New Roman" w:cs="Times New Roman"/>
          <w:sz w:val="28"/>
          <w:szCs w:val="28"/>
          <w:lang w:eastAsia="ru-RU"/>
        </w:rPr>
        <w:t>Учет топливно-энергетических ресурсов, их экономия, нормирование и лимитирование, оптимизация топливно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энергетических ресурсов.</w:t>
      </w:r>
    </w:p>
    <w:p w:rsidR="00C93E58" w:rsidRPr="00C93E58" w:rsidRDefault="00C93E58" w:rsidP="00C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8" w:rsidRPr="00C93E58" w:rsidRDefault="00C93E58" w:rsidP="00C93E58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8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C93E58" w:rsidRPr="00C93E58" w:rsidRDefault="00C93E58" w:rsidP="00C93E58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1"/>
        <w:gridCol w:w="709"/>
        <w:gridCol w:w="850"/>
        <w:gridCol w:w="709"/>
        <w:gridCol w:w="709"/>
        <w:gridCol w:w="709"/>
        <w:gridCol w:w="778"/>
        <w:gridCol w:w="923"/>
        <w:gridCol w:w="567"/>
        <w:gridCol w:w="1276"/>
      </w:tblGrid>
      <w:tr w:rsidR="00C93E58" w:rsidRPr="00C93E58" w:rsidTr="00702B33">
        <w:tc>
          <w:tcPr>
            <w:tcW w:w="567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1951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09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  <w:gridSpan w:val="6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67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подпрограммных мероприятий</w:t>
            </w:r>
          </w:p>
        </w:tc>
      </w:tr>
      <w:tr w:rsidR="00C93E58" w:rsidRPr="00C93E58" w:rsidTr="00702B33"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gridSpan w:val="5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67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9748" w:type="dxa"/>
            <w:gridSpan w:val="11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казенное учреждение культуры Районный культурно-досуговый центр «Победа»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Дополнительное утепление кровли здания (заделка щелей, отверстий)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светодиодных ламп, энергосберегающих электротоваров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C93E58" w:rsidRPr="00C93E58" w:rsidTr="00702B33">
        <w:tc>
          <w:tcPr>
            <w:tcW w:w="3227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МКУК РКДЦ «Победа»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9748" w:type="dxa"/>
            <w:gridSpan w:val="11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культуры»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светодиодных ламп, энергосберегающих электротоваров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 «ЦБ МУК»</w:t>
            </w:r>
          </w:p>
        </w:tc>
      </w:tr>
      <w:tr w:rsidR="00C93E58" w:rsidRPr="00C93E58" w:rsidTr="00702B33">
        <w:trPr>
          <w:trHeight w:val="162"/>
        </w:trPr>
        <w:tc>
          <w:tcPr>
            <w:tcW w:w="3227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МКУ «ЦБ МУК»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gridSpan w:val="2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9748" w:type="dxa"/>
            <w:gridSpan w:val="11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«Детская музыкальная школа п. Мама»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Заливка фундамента, ремонт крыши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Испытание вторичных электросетей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энергосберегающих электротоваров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</w:p>
        </w:tc>
      </w:tr>
      <w:tr w:rsidR="00C93E58" w:rsidRPr="00C93E58" w:rsidTr="00702B33">
        <w:tc>
          <w:tcPr>
            <w:tcW w:w="3227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Итого по МКОУ ДО «ДМШ п. Мама»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gridSpan w:val="2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58" w:rsidRPr="00C93E58" w:rsidTr="00702B33">
        <w:tc>
          <w:tcPr>
            <w:tcW w:w="9748" w:type="dxa"/>
            <w:gridSpan w:val="11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«Централизованная библиотечная система Мамско-Чуйского района – Центральная районная библиотека»</w:t>
            </w:r>
          </w:p>
        </w:tc>
      </w:tr>
      <w:tr w:rsidR="00C93E58" w:rsidRPr="00C93E58" w:rsidTr="00702B33"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энергосберегающих электротоваров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- ЦРБ»</w:t>
            </w:r>
          </w:p>
        </w:tc>
      </w:tr>
      <w:tr w:rsidR="00C93E58" w:rsidRPr="00C93E58" w:rsidTr="00702B33">
        <w:tc>
          <w:tcPr>
            <w:tcW w:w="3227" w:type="dxa"/>
            <w:gridSpan w:val="3"/>
          </w:tcPr>
          <w:p w:rsidR="00C93E58" w:rsidRPr="00C93E58" w:rsidRDefault="00C93E58" w:rsidP="00C93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0149,0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778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23" w:type="dxa"/>
          </w:tcPr>
          <w:p w:rsidR="00C93E58" w:rsidRPr="00C93E58" w:rsidRDefault="00C93E58" w:rsidP="00C93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58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gridSpan w:val="2"/>
          </w:tcPr>
          <w:p w:rsidR="00C93E58" w:rsidRPr="00C93E58" w:rsidRDefault="00C93E58" w:rsidP="00C9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58" w:rsidRPr="00C93E58" w:rsidRDefault="00C93E58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58" w:rsidRPr="00C93E58" w:rsidRDefault="00C93E58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E58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подпрограммы и контроль над ходом ее реализации</w:t>
      </w:r>
    </w:p>
    <w:p w:rsidR="00C93E58" w:rsidRPr="00C93E58" w:rsidRDefault="00C93E58" w:rsidP="00C9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58" w:rsidRPr="00C93E58" w:rsidRDefault="00C93E58" w:rsidP="00C93E58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Разработчики и исполнители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Исполнители подпрограммы, указанные в разделе 1 «Паспорт подпрограммы» несут ответственность за реализацию подпрограммы в целом, в том числе: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реализацией соответствующих мероприятий подпрограммы;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C93E58" w:rsidRPr="00C93E58" w:rsidRDefault="00C93E58" w:rsidP="00C93E58">
      <w:pPr>
        <w:widowControl w:val="0"/>
        <w:numPr>
          <w:ilvl w:val="1"/>
          <w:numId w:val="1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контроль за реализацией  мероприятий подпрограммы.</w:t>
      </w:r>
      <w:r w:rsidRPr="00C93E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58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C93E58" w:rsidRPr="00C93E58" w:rsidRDefault="00C93E58" w:rsidP="00C93E5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93E58" w:rsidRPr="00C93E58" w:rsidRDefault="00C93E58" w:rsidP="00C93E5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93E58" w:rsidRPr="00C93E58" w:rsidRDefault="00C93E58" w:rsidP="00C93E5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93E58" w:rsidRPr="00C93E58" w:rsidRDefault="00C93E58" w:rsidP="00C93E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93E58" w:rsidRPr="00C93E58" w:rsidSect="006E4E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29" w:rsidRDefault="00C34829" w:rsidP="00B61B3B">
      <w:pPr>
        <w:spacing w:after="0" w:line="240" w:lineRule="auto"/>
      </w:pPr>
      <w:r>
        <w:separator/>
      </w:r>
    </w:p>
  </w:endnote>
  <w:endnote w:type="continuationSeparator" w:id="0">
    <w:p w:rsidR="00C34829" w:rsidRDefault="00C34829" w:rsidP="00B6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EB" w:rsidRDefault="009702EB" w:rsidP="007E3CC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29" w:rsidRDefault="00C34829" w:rsidP="00B61B3B">
      <w:pPr>
        <w:spacing w:after="0" w:line="240" w:lineRule="auto"/>
      </w:pPr>
      <w:r>
        <w:separator/>
      </w:r>
    </w:p>
  </w:footnote>
  <w:footnote w:type="continuationSeparator" w:id="0">
    <w:p w:rsidR="00C34829" w:rsidRDefault="00C34829" w:rsidP="00B6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B560B"/>
    <w:multiLevelType w:val="hybridMultilevel"/>
    <w:tmpl w:val="D8A2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2414D"/>
    <w:multiLevelType w:val="hybridMultilevel"/>
    <w:tmpl w:val="0BF885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28037B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123CB"/>
    <w:multiLevelType w:val="hybridMultilevel"/>
    <w:tmpl w:val="96E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D17AF"/>
    <w:multiLevelType w:val="hybridMultilevel"/>
    <w:tmpl w:val="938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903FC"/>
    <w:multiLevelType w:val="hybridMultilevel"/>
    <w:tmpl w:val="D86AF108"/>
    <w:lvl w:ilvl="0" w:tplc="C41E6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4105B9C"/>
    <w:multiLevelType w:val="hybridMultilevel"/>
    <w:tmpl w:val="501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2A0E1C"/>
    <w:multiLevelType w:val="hybridMultilevel"/>
    <w:tmpl w:val="8106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E5484"/>
    <w:multiLevelType w:val="hybridMultilevel"/>
    <w:tmpl w:val="0DCA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264F5A23"/>
    <w:multiLevelType w:val="hybridMultilevel"/>
    <w:tmpl w:val="FF867B24"/>
    <w:lvl w:ilvl="0" w:tplc="588EB0E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C392FDD"/>
    <w:multiLevelType w:val="hybridMultilevel"/>
    <w:tmpl w:val="C4A2E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05823"/>
    <w:multiLevelType w:val="hybridMultilevel"/>
    <w:tmpl w:val="8A9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E01DE6"/>
    <w:multiLevelType w:val="hybridMultilevel"/>
    <w:tmpl w:val="2FCC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155AB"/>
    <w:multiLevelType w:val="hybridMultilevel"/>
    <w:tmpl w:val="228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94D41"/>
    <w:multiLevelType w:val="hybridMultilevel"/>
    <w:tmpl w:val="1D220720"/>
    <w:lvl w:ilvl="0" w:tplc="AB8E1AF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7D42"/>
    <w:multiLevelType w:val="hybridMultilevel"/>
    <w:tmpl w:val="63BE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83689F"/>
    <w:multiLevelType w:val="hybridMultilevel"/>
    <w:tmpl w:val="637E72F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FF03E4"/>
    <w:multiLevelType w:val="hybridMultilevel"/>
    <w:tmpl w:val="507E4400"/>
    <w:lvl w:ilvl="0" w:tplc="79D2E0E0">
      <w:start w:val="1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 w:hint="default"/>
        <w:sz w:val="20"/>
        <w:szCs w:val="20"/>
      </w:rPr>
    </w:lvl>
    <w:lvl w:ilvl="1" w:tplc="32A42EF8">
      <w:start w:val="1"/>
      <w:numFmt w:val="decimal"/>
      <w:lvlText w:val="%2."/>
      <w:lvlJc w:val="left"/>
      <w:pPr>
        <w:tabs>
          <w:tab w:val="num" w:pos="1219"/>
        </w:tabs>
        <w:ind w:left="1219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  <w:rPr>
        <w:rFonts w:cs="Times New Roman"/>
      </w:rPr>
    </w:lvl>
  </w:abstractNum>
  <w:abstractNum w:abstractNumId="22" w15:restartNumberingAfterBreak="0">
    <w:nsid w:val="7B937AFB"/>
    <w:multiLevelType w:val="hybridMultilevel"/>
    <w:tmpl w:val="B8CC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827CFF"/>
    <w:multiLevelType w:val="hybridMultilevel"/>
    <w:tmpl w:val="4E521188"/>
    <w:lvl w:ilvl="0" w:tplc="F7A88F2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22"/>
  </w:num>
  <w:num w:numId="6">
    <w:abstractNumId w:val="2"/>
  </w:num>
  <w:num w:numId="7">
    <w:abstractNumId w:val="17"/>
  </w:num>
  <w:num w:numId="8">
    <w:abstractNumId w:val="18"/>
  </w:num>
  <w:num w:numId="9">
    <w:abstractNumId w:val="3"/>
  </w:num>
  <w:num w:numId="10">
    <w:abstractNumId w:val="7"/>
  </w:num>
  <w:num w:numId="11">
    <w:abstractNumId w:val="6"/>
  </w:num>
  <w:num w:numId="12">
    <w:abstractNumId w:val="19"/>
  </w:num>
  <w:num w:numId="13">
    <w:abstractNumId w:val="20"/>
  </w:num>
  <w:num w:numId="14">
    <w:abstractNumId w:val="21"/>
  </w:num>
  <w:num w:numId="15">
    <w:abstractNumId w:val="13"/>
  </w:num>
  <w:num w:numId="16">
    <w:abstractNumId w:val="5"/>
  </w:num>
  <w:num w:numId="17">
    <w:abstractNumId w:val="11"/>
  </w:num>
  <w:num w:numId="18">
    <w:abstractNumId w:val="23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6770"/>
    <w:rsid w:val="00001D06"/>
    <w:rsid w:val="0000468D"/>
    <w:rsid w:val="00015D9B"/>
    <w:rsid w:val="00017724"/>
    <w:rsid w:val="000200C2"/>
    <w:rsid w:val="00032C6A"/>
    <w:rsid w:val="000474CA"/>
    <w:rsid w:val="00081F14"/>
    <w:rsid w:val="000922C0"/>
    <w:rsid w:val="000A62D5"/>
    <w:rsid w:val="000B3CAC"/>
    <w:rsid w:val="000C0FB5"/>
    <w:rsid w:val="000C5937"/>
    <w:rsid w:val="000E6178"/>
    <w:rsid w:val="000E7B1C"/>
    <w:rsid w:val="000F032F"/>
    <w:rsid w:val="000F4A7A"/>
    <w:rsid w:val="00110AFC"/>
    <w:rsid w:val="00117F7E"/>
    <w:rsid w:val="00145336"/>
    <w:rsid w:val="00146979"/>
    <w:rsid w:val="001567C3"/>
    <w:rsid w:val="00161904"/>
    <w:rsid w:val="00177495"/>
    <w:rsid w:val="0018530E"/>
    <w:rsid w:val="0019239E"/>
    <w:rsid w:val="001A4CEA"/>
    <w:rsid w:val="001D31E0"/>
    <w:rsid w:val="001D5259"/>
    <w:rsid w:val="001D7173"/>
    <w:rsid w:val="001D7A9C"/>
    <w:rsid w:val="001E333A"/>
    <w:rsid w:val="001E7012"/>
    <w:rsid w:val="00201816"/>
    <w:rsid w:val="002111E5"/>
    <w:rsid w:val="00223E32"/>
    <w:rsid w:val="00224BD9"/>
    <w:rsid w:val="00225F88"/>
    <w:rsid w:val="00237855"/>
    <w:rsid w:val="002565D4"/>
    <w:rsid w:val="00267C73"/>
    <w:rsid w:val="00271563"/>
    <w:rsid w:val="00277A50"/>
    <w:rsid w:val="00280252"/>
    <w:rsid w:val="002805AA"/>
    <w:rsid w:val="002909AD"/>
    <w:rsid w:val="0029116D"/>
    <w:rsid w:val="00293F3E"/>
    <w:rsid w:val="002A1B83"/>
    <w:rsid w:val="002A667B"/>
    <w:rsid w:val="002B169B"/>
    <w:rsid w:val="002C5648"/>
    <w:rsid w:val="002D608C"/>
    <w:rsid w:val="002E7AC2"/>
    <w:rsid w:val="003014B3"/>
    <w:rsid w:val="00302883"/>
    <w:rsid w:val="00303179"/>
    <w:rsid w:val="00304406"/>
    <w:rsid w:val="0032170F"/>
    <w:rsid w:val="00326464"/>
    <w:rsid w:val="00331F1E"/>
    <w:rsid w:val="00333DBF"/>
    <w:rsid w:val="0033435D"/>
    <w:rsid w:val="00344540"/>
    <w:rsid w:val="00346799"/>
    <w:rsid w:val="00351430"/>
    <w:rsid w:val="00352E5D"/>
    <w:rsid w:val="00352EEC"/>
    <w:rsid w:val="00360A04"/>
    <w:rsid w:val="003711A2"/>
    <w:rsid w:val="00384C39"/>
    <w:rsid w:val="003905E8"/>
    <w:rsid w:val="00392E49"/>
    <w:rsid w:val="003C020E"/>
    <w:rsid w:val="003C5845"/>
    <w:rsid w:val="003D32EA"/>
    <w:rsid w:val="003E100F"/>
    <w:rsid w:val="003F21B0"/>
    <w:rsid w:val="003F3B95"/>
    <w:rsid w:val="003F4460"/>
    <w:rsid w:val="003F7EB4"/>
    <w:rsid w:val="00412E07"/>
    <w:rsid w:val="004419D2"/>
    <w:rsid w:val="00461038"/>
    <w:rsid w:val="00461F78"/>
    <w:rsid w:val="004663D4"/>
    <w:rsid w:val="00472C07"/>
    <w:rsid w:val="00473FA1"/>
    <w:rsid w:val="004753AE"/>
    <w:rsid w:val="00484076"/>
    <w:rsid w:val="0048619E"/>
    <w:rsid w:val="004D016F"/>
    <w:rsid w:val="004F01FC"/>
    <w:rsid w:val="004F1DCA"/>
    <w:rsid w:val="005015CB"/>
    <w:rsid w:val="005024B3"/>
    <w:rsid w:val="00510E95"/>
    <w:rsid w:val="00520A75"/>
    <w:rsid w:val="005221D0"/>
    <w:rsid w:val="005259CC"/>
    <w:rsid w:val="00540926"/>
    <w:rsid w:val="0054151B"/>
    <w:rsid w:val="00546AA7"/>
    <w:rsid w:val="00551E71"/>
    <w:rsid w:val="00552F6B"/>
    <w:rsid w:val="00594E80"/>
    <w:rsid w:val="00595543"/>
    <w:rsid w:val="005A01AD"/>
    <w:rsid w:val="005A6501"/>
    <w:rsid w:val="005C08A3"/>
    <w:rsid w:val="005D0D30"/>
    <w:rsid w:val="005F2692"/>
    <w:rsid w:val="005F4803"/>
    <w:rsid w:val="005F6C83"/>
    <w:rsid w:val="006008E0"/>
    <w:rsid w:val="00616B15"/>
    <w:rsid w:val="006176EF"/>
    <w:rsid w:val="006218ED"/>
    <w:rsid w:val="0062439B"/>
    <w:rsid w:val="00637D60"/>
    <w:rsid w:val="00640752"/>
    <w:rsid w:val="00645914"/>
    <w:rsid w:val="00652A74"/>
    <w:rsid w:val="006573BE"/>
    <w:rsid w:val="0067454C"/>
    <w:rsid w:val="006762B0"/>
    <w:rsid w:val="00690C9E"/>
    <w:rsid w:val="006A7475"/>
    <w:rsid w:val="006B337B"/>
    <w:rsid w:val="006B3E85"/>
    <w:rsid w:val="006E4E9A"/>
    <w:rsid w:val="006E56FA"/>
    <w:rsid w:val="00703B90"/>
    <w:rsid w:val="0070778F"/>
    <w:rsid w:val="00714D38"/>
    <w:rsid w:val="00724004"/>
    <w:rsid w:val="007371DD"/>
    <w:rsid w:val="007374A0"/>
    <w:rsid w:val="00743F55"/>
    <w:rsid w:val="00744F69"/>
    <w:rsid w:val="00756531"/>
    <w:rsid w:val="007574F1"/>
    <w:rsid w:val="00770F8F"/>
    <w:rsid w:val="007761D0"/>
    <w:rsid w:val="007857CF"/>
    <w:rsid w:val="0078592B"/>
    <w:rsid w:val="00785FE1"/>
    <w:rsid w:val="00786440"/>
    <w:rsid w:val="0079645D"/>
    <w:rsid w:val="007A0AB0"/>
    <w:rsid w:val="007B2A09"/>
    <w:rsid w:val="007B431B"/>
    <w:rsid w:val="007C3E6F"/>
    <w:rsid w:val="007C4572"/>
    <w:rsid w:val="007E0530"/>
    <w:rsid w:val="007E3CCF"/>
    <w:rsid w:val="007E48A2"/>
    <w:rsid w:val="007E4CB3"/>
    <w:rsid w:val="007F2B50"/>
    <w:rsid w:val="007F56F6"/>
    <w:rsid w:val="007F7D1D"/>
    <w:rsid w:val="00802D19"/>
    <w:rsid w:val="0081586D"/>
    <w:rsid w:val="00822518"/>
    <w:rsid w:val="00824D3A"/>
    <w:rsid w:val="00830F8A"/>
    <w:rsid w:val="00832015"/>
    <w:rsid w:val="00846350"/>
    <w:rsid w:val="0085376F"/>
    <w:rsid w:val="008539A5"/>
    <w:rsid w:val="0085699E"/>
    <w:rsid w:val="00864C3C"/>
    <w:rsid w:val="00886119"/>
    <w:rsid w:val="0089759F"/>
    <w:rsid w:val="00897AED"/>
    <w:rsid w:val="008A1F8B"/>
    <w:rsid w:val="008A2286"/>
    <w:rsid w:val="008A3D8C"/>
    <w:rsid w:val="008B0692"/>
    <w:rsid w:val="008B57B6"/>
    <w:rsid w:val="008C48B6"/>
    <w:rsid w:val="008E6A8A"/>
    <w:rsid w:val="008E76FC"/>
    <w:rsid w:val="008F4980"/>
    <w:rsid w:val="00907174"/>
    <w:rsid w:val="00912EE7"/>
    <w:rsid w:val="00913ED0"/>
    <w:rsid w:val="00917121"/>
    <w:rsid w:val="0092108C"/>
    <w:rsid w:val="009242CC"/>
    <w:rsid w:val="00941C92"/>
    <w:rsid w:val="00956770"/>
    <w:rsid w:val="0096425F"/>
    <w:rsid w:val="0096450C"/>
    <w:rsid w:val="009702EB"/>
    <w:rsid w:val="00971949"/>
    <w:rsid w:val="00975ABB"/>
    <w:rsid w:val="00980A79"/>
    <w:rsid w:val="0098200E"/>
    <w:rsid w:val="009915CD"/>
    <w:rsid w:val="00993289"/>
    <w:rsid w:val="00995147"/>
    <w:rsid w:val="0099676C"/>
    <w:rsid w:val="009A3BC1"/>
    <w:rsid w:val="009B0253"/>
    <w:rsid w:val="009C2A47"/>
    <w:rsid w:val="009C4E03"/>
    <w:rsid w:val="009D0AA5"/>
    <w:rsid w:val="009D28F4"/>
    <w:rsid w:val="009D354D"/>
    <w:rsid w:val="009E669A"/>
    <w:rsid w:val="009F68E9"/>
    <w:rsid w:val="009F7AFD"/>
    <w:rsid w:val="00A02832"/>
    <w:rsid w:val="00A02FAD"/>
    <w:rsid w:val="00A0312D"/>
    <w:rsid w:val="00A13AE3"/>
    <w:rsid w:val="00A20001"/>
    <w:rsid w:val="00A4550E"/>
    <w:rsid w:val="00A464BC"/>
    <w:rsid w:val="00A77D05"/>
    <w:rsid w:val="00A813FD"/>
    <w:rsid w:val="00A85DD2"/>
    <w:rsid w:val="00A879F6"/>
    <w:rsid w:val="00AB77D0"/>
    <w:rsid w:val="00AC0E4B"/>
    <w:rsid w:val="00AC6533"/>
    <w:rsid w:val="00AE66B5"/>
    <w:rsid w:val="00AF34B9"/>
    <w:rsid w:val="00B11339"/>
    <w:rsid w:val="00B129D8"/>
    <w:rsid w:val="00B1369A"/>
    <w:rsid w:val="00B15E8D"/>
    <w:rsid w:val="00B17735"/>
    <w:rsid w:val="00B302DF"/>
    <w:rsid w:val="00B44298"/>
    <w:rsid w:val="00B45A6F"/>
    <w:rsid w:val="00B53CD1"/>
    <w:rsid w:val="00B55C9C"/>
    <w:rsid w:val="00B606EA"/>
    <w:rsid w:val="00B6074C"/>
    <w:rsid w:val="00B61AF7"/>
    <w:rsid w:val="00B61B3B"/>
    <w:rsid w:val="00B719F5"/>
    <w:rsid w:val="00B730BB"/>
    <w:rsid w:val="00B75408"/>
    <w:rsid w:val="00B77F51"/>
    <w:rsid w:val="00B80128"/>
    <w:rsid w:val="00B81EA4"/>
    <w:rsid w:val="00B84B7C"/>
    <w:rsid w:val="00B92186"/>
    <w:rsid w:val="00BA158C"/>
    <w:rsid w:val="00BA28D0"/>
    <w:rsid w:val="00BB1275"/>
    <w:rsid w:val="00BB340C"/>
    <w:rsid w:val="00BB43C8"/>
    <w:rsid w:val="00BB43DE"/>
    <w:rsid w:val="00BB6F9A"/>
    <w:rsid w:val="00BC6E20"/>
    <w:rsid w:val="00BD5087"/>
    <w:rsid w:val="00BE0200"/>
    <w:rsid w:val="00BE64E8"/>
    <w:rsid w:val="00C13625"/>
    <w:rsid w:val="00C20C97"/>
    <w:rsid w:val="00C25CF5"/>
    <w:rsid w:val="00C27BC3"/>
    <w:rsid w:val="00C34829"/>
    <w:rsid w:val="00C549F9"/>
    <w:rsid w:val="00C661AA"/>
    <w:rsid w:val="00C66CAB"/>
    <w:rsid w:val="00C75D52"/>
    <w:rsid w:val="00C8182A"/>
    <w:rsid w:val="00C818BB"/>
    <w:rsid w:val="00C93E58"/>
    <w:rsid w:val="00C954D8"/>
    <w:rsid w:val="00CA0698"/>
    <w:rsid w:val="00CB16C0"/>
    <w:rsid w:val="00CC2CA5"/>
    <w:rsid w:val="00CC7B2F"/>
    <w:rsid w:val="00CE27A0"/>
    <w:rsid w:val="00CE4B15"/>
    <w:rsid w:val="00CF14A0"/>
    <w:rsid w:val="00CF58D3"/>
    <w:rsid w:val="00D02259"/>
    <w:rsid w:val="00D046CD"/>
    <w:rsid w:val="00D336A8"/>
    <w:rsid w:val="00D5546E"/>
    <w:rsid w:val="00D622BD"/>
    <w:rsid w:val="00D65A05"/>
    <w:rsid w:val="00D65BFA"/>
    <w:rsid w:val="00D71401"/>
    <w:rsid w:val="00D767E4"/>
    <w:rsid w:val="00D77F22"/>
    <w:rsid w:val="00D77FA4"/>
    <w:rsid w:val="00D956EE"/>
    <w:rsid w:val="00DA0918"/>
    <w:rsid w:val="00DD25A7"/>
    <w:rsid w:val="00DE16D6"/>
    <w:rsid w:val="00DE30F7"/>
    <w:rsid w:val="00E0383D"/>
    <w:rsid w:val="00E0540E"/>
    <w:rsid w:val="00E07202"/>
    <w:rsid w:val="00E25188"/>
    <w:rsid w:val="00E25A11"/>
    <w:rsid w:val="00E43322"/>
    <w:rsid w:val="00E45D19"/>
    <w:rsid w:val="00E50F69"/>
    <w:rsid w:val="00E56C99"/>
    <w:rsid w:val="00E60757"/>
    <w:rsid w:val="00E617D0"/>
    <w:rsid w:val="00E634DD"/>
    <w:rsid w:val="00E65FC4"/>
    <w:rsid w:val="00E73B0F"/>
    <w:rsid w:val="00E81BA8"/>
    <w:rsid w:val="00E96035"/>
    <w:rsid w:val="00E96798"/>
    <w:rsid w:val="00EA4158"/>
    <w:rsid w:val="00EA733A"/>
    <w:rsid w:val="00EC0776"/>
    <w:rsid w:val="00EC542C"/>
    <w:rsid w:val="00EC7771"/>
    <w:rsid w:val="00ED0033"/>
    <w:rsid w:val="00EE45C9"/>
    <w:rsid w:val="00EF0883"/>
    <w:rsid w:val="00EF697D"/>
    <w:rsid w:val="00EF7DC9"/>
    <w:rsid w:val="00F00983"/>
    <w:rsid w:val="00F02E79"/>
    <w:rsid w:val="00F05A24"/>
    <w:rsid w:val="00F067CA"/>
    <w:rsid w:val="00F80E36"/>
    <w:rsid w:val="00F82542"/>
    <w:rsid w:val="00F84916"/>
    <w:rsid w:val="00F92963"/>
    <w:rsid w:val="00FA6840"/>
    <w:rsid w:val="00FB0628"/>
    <w:rsid w:val="00FB26B7"/>
    <w:rsid w:val="00FB271A"/>
    <w:rsid w:val="00FC41BC"/>
    <w:rsid w:val="00FC636D"/>
    <w:rsid w:val="00FD68CD"/>
    <w:rsid w:val="00FE307F"/>
    <w:rsid w:val="00FE5E36"/>
    <w:rsid w:val="00FE5FEF"/>
    <w:rsid w:val="00FF2D34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6A7666B3"/>
  <w15:docId w15:val="{44A4FC4C-7217-4B66-941F-99C9184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55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455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6770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6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956770"/>
    <w:pPr>
      <w:ind w:left="720"/>
    </w:pPr>
  </w:style>
  <w:style w:type="table" w:styleId="a5">
    <w:name w:val="Table Grid"/>
    <w:basedOn w:val="a1"/>
    <w:uiPriority w:val="99"/>
    <w:rsid w:val="00ED00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1B3B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1B3B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7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4550E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rsid w:val="00A4550E"/>
    <w:rPr>
      <w:rFonts w:ascii="Times New Roman" w:eastAsia="Times New Roman" w:hAnsi="Times New Roman"/>
      <w:b/>
      <w:sz w:val="28"/>
      <w:lang w:eastAsia="en-US"/>
    </w:rPr>
  </w:style>
  <w:style w:type="paragraph" w:styleId="ad">
    <w:name w:val="Title"/>
    <w:basedOn w:val="a"/>
    <w:link w:val="ae"/>
    <w:qFormat/>
    <w:locked/>
    <w:rsid w:val="00A455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4550E"/>
    <w:rPr>
      <w:rFonts w:ascii="Times New Roman" w:eastAsia="Times New Roman" w:hAnsi="Times New Roman"/>
      <w:b/>
      <w:sz w:val="24"/>
    </w:rPr>
  </w:style>
  <w:style w:type="paragraph" w:customStyle="1" w:styleId="14">
    <w:name w:val="Обычный + 14 пт"/>
    <w:aliases w:val="полужирный,По центру"/>
    <w:basedOn w:val="a"/>
    <w:rsid w:val="00C93E5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rsid w:val="00C93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C93E5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8B49-4394-451E-825C-352CCE21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65</Pages>
  <Words>15333</Words>
  <Characters>87404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muk</Company>
  <LinksUpToDate>false</LinksUpToDate>
  <CharactersWithSpaces>102532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13</cp:lastModifiedBy>
  <cp:revision>206</cp:revision>
  <cp:lastPrinted>2019-11-05T01:12:00Z</cp:lastPrinted>
  <dcterms:created xsi:type="dcterms:W3CDTF">2015-09-22T02:15:00Z</dcterms:created>
  <dcterms:modified xsi:type="dcterms:W3CDTF">2019-11-12T11:25:00Z</dcterms:modified>
</cp:coreProperties>
</file>